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73A098" w14:textId="77777777" w:rsidR="005B7F6B" w:rsidRPr="002903CC" w:rsidRDefault="005B7F6B" w:rsidP="005B7F6B">
      <w:pPr>
        <w:spacing w:after="0"/>
        <w:jc w:val="center"/>
        <w:rPr>
          <w:rFonts w:ascii="Times New Roman" w:hAnsi="Times New Roman" w:cs="Times New Roman"/>
          <w:b/>
          <w:bCs/>
          <w:sz w:val="28"/>
          <w:szCs w:val="28"/>
        </w:rPr>
      </w:pPr>
      <w:bookmarkStart w:id="0" w:name="_Hlk155262869"/>
      <w:r w:rsidRPr="002903CC">
        <w:rPr>
          <w:rFonts w:ascii="Times New Roman" w:hAnsi="Times New Roman" w:cs="Times New Roman"/>
          <w:b/>
          <w:bCs/>
          <w:sz w:val="28"/>
          <w:szCs w:val="28"/>
        </w:rPr>
        <w:t>Constitution and By-Laws</w:t>
      </w:r>
    </w:p>
    <w:p w14:paraId="2DE4C6C1" w14:textId="77777777" w:rsidR="005B7F6B" w:rsidRDefault="005B7F6B" w:rsidP="005B7F6B">
      <w:pPr>
        <w:spacing w:after="0"/>
        <w:jc w:val="center"/>
        <w:rPr>
          <w:rFonts w:ascii="Times New Roman" w:hAnsi="Times New Roman" w:cs="Times New Roman"/>
          <w:b/>
          <w:bCs/>
          <w:sz w:val="28"/>
          <w:szCs w:val="28"/>
        </w:rPr>
      </w:pPr>
      <w:r w:rsidRPr="002903CC">
        <w:rPr>
          <w:rFonts w:ascii="Times New Roman" w:hAnsi="Times New Roman" w:cs="Times New Roman"/>
          <w:b/>
          <w:bCs/>
          <w:sz w:val="28"/>
          <w:szCs w:val="28"/>
        </w:rPr>
        <w:t>Gold Star</w:t>
      </w:r>
      <w:r>
        <w:rPr>
          <w:rFonts w:ascii="Times New Roman" w:hAnsi="Times New Roman" w:cs="Times New Roman"/>
          <w:b/>
          <w:bCs/>
          <w:sz w:val="28"/>
          <w:szCs w:val="28"/>
        </w:rPr>
        <w:t xml:space="preserve"> American Legion </w:t>
      </w:r>
      <w:r w:rsidRPr="002903CC">
        <w:rPr>
          <w:rFonts w:ascii="Times New Roman" w:hAnsi="Times New Roman" w:cs="Times New Roman"/>
          <w:b/>
          <w:bCs/>
          <w:sz w:val="28"/>
          <w:szCs w:val="28"/>
        </w:rPr>
        <w:t>Post No. 1365</w:t>
      </w:r>
    </w:p>
    <w:p w14:paraId="3CA9A44B" w14:textId="77777777" w:rsidR="005B7F6B" w:rsidRPr="002903CC" w:rsidRDefault="005B7F6B" w:rsidP="005B7F6B">
      <w:pPr>
        <w:spacing w:after="0"/>
        <w:jc w:val="center"/>
        <w:rPr>
          <w:rFonts w:ascii="Times New Roman" w:hAnsi="Times New Roman" w:cs="Times New Roman"/>
          <w:b/>
          <w:bCs/>
          <w:sz w:val="28"/>
          <w:szCs w:val="28"/>
        </w:rPr>
      </w:pPr>
      <w:r>
        <w:rPr>
          <w:rFonts w:ascii="Times New Roman" w:hAnsi="Times New Roman" w:cs="Times New Roman"/>
          <w:b/>
          <w:bCs/>
          <w:sz w:val="28"/>
          <w:szCs w:val="28"/>
        </w:rPr>
        <w:t>Department of New York</w:t>
      </w:r>
    </w:p>
    <w:p w14:paraId="29F150FA" w14:textId="29BC5546" w:rsidR="005D47F2" w:rsidRDefault="005B7F6B" w:rsidP="005D47F2">
      <w:pPr>
        <w:spacing w:after="0"/>
        <w:jc w:val="center"/>
        <w:rPr>
          <w:kern w:val="2"/>
          <w:sz w:val="24"/>
          <w:szCs w:val="24"/>
          <w14:ligatures w14:val="standardContextual"/>
        </w:rPr>
      </w:pPr>
      <w:r>
        <w:rPr>
          <w:rFonts w:ascii="Times New Roman" w:hAnsi="Times New Roman" w:cs="Times New Roman"/>
          <w:b/>
          <w:bCs/>
          <w:sz w:val="20"/>
          <w:szCs w:val="20"/>
          <w:u w:val="single"/>
        </w:rPr>
        <w:t>Proposed Amendments</w:t>
      </w:r>
      <w:r w:rsidR="009E6A88">
        <w:rPr>
          <w:rFonts w:ascii="Times New Roman" w:hAnsi="Times New Roman" w:cs="Times New Roman"/>
          <w:b/>
          <w:bCs/>
          <w:sz w:val="20"/>
          <w:szCs w:val="20"/>
          <w:u w:val="single"/>
        </w:rPr>
        <w:t xml:space="preserve"> to the Constitution</w:t>
      </w:r>
    </w:p>
    <w:p w14:paraId="51F943CE" w14:textId="2AB00000" w:rsidR="005D47F2" w:rsidRDefault="005D47F2" w:rsidP="005D47F2">
      <w:pPr>
        <w:spacing w:after="0"/>
        <w:jc w:val="both"/>
        <w:rPr>
          <w:kern w:val="2"/>
          <w:sz w:val="20"/>
          <w:szCs w:val="20"/>
          <w14:ligatures w14:val="standardContextual"/>
        </w:rPr>
      </w:pPr>
      <w:r w:rsidRPr="00275130">
        <w:rPr>
          <w:kern w:val="2"/>
          <w:sz w:val="20"/>
          <w:szCs w:val="20"/>
          <w14:ligatures w14:val="standardContextual"/>
        </w:rPr>
        <w:t xml:space="preserve">These Constitution and By-Laws of Gold Star American Legion Post No. 1365, Department of New York were adopted upon approval of the Post Charter dated January 2, </w:t>
      </w:r>
      <w:proofErr w:type="gramStart"/>
      <w:r w:rsidRPr="00275130">
        <w:rPr>
          <w:kern w:val="2"/>
          <w:sz w:val="20"/>
          <w:szCs w:val="20"/>
          <w14:ligatures w14:val="standardContextual"/>
        </w:rPr>
        <w:t>1946</w:t>
      </w:r>
      <w:proofErr w:type="gramEnd"/>
      <w:r w:rsidRPr="00275130">
        <w:rPr>
          <w:kern w:val="2"/>
          <w:sz w:val="20"/>
          <w:szCs w:val="20"/>
          <w14:ligatures w14:val="standardContextual"/>
        </w:rPr>
        <w:t xml:space="preserve"> and amended through Department Executive Committee action on November 13, 1956, a copy of which is on file with The American Legion, Department of New York Headquarters in Troy, New York. Original text of the November 1956 revision is corrected </w:t>
      </w:r>
      <w:r w:rsidRPr="005D47F2">
        <w:rPr>
          <w:kern w:val="2"/>
          <w:sz w:val="20"/>
          <w:szCs w:val="20"/>
          <w14:ligatures w14:val="standardContextual"/>
        </w:rPr>
        <w:t xml:space="preserve">hereon </w:t>
      </w:r>
      <w:r w:rsidRPr="00275130">
        <w:rPr>
          <w:kern w:val="2"/>
          <w:sz w:val="20"/>
          <w:szCs w:val="20"/>
          <w14:ligatures w14:val="standardContextual"/>
        </w:rPr>
        <w:t xml:space="preserve">with a line through original text and modified with text in </w:t>
      </w:r>
      <w:r w:rsidRPr="00275130">
        <w:rPr>
          <w:b/>
          <w:bCs/>
          <w:i/>
          <w:iCs/>
          <w:kern w:val="2"/>
          <w:sz w:val="20"/>
          <w:szCs w:val="20"/>
          <w:u w:val="single"/>
          <w14:ligatures w14:val="standardContextual"/>
        </w:rPr>
        <w:t xml:space="preserve">bold italic underlined </w:t>
      </w:r>
      <w:r w:rsidRPr="00275130">
        <w:rPr>
          <w:kern w:val="2"/>
          <w:sz w:val="20"/>
          <w:szCs w:val="20"/>
          <w14:ligatures w14:val="standardContextual"/>
        </w:rPr>
        <w:t>font.</w:t>
      </w:r>
    </w:p>
    <w:p w14:paraId="482D2215" w14:textId="77777777" w:rsidR="005D47F2" w:rsidRPr="00275130" w:rsidRDefault="005D47F2" w:rsidP="005D47F2">
      <w:pPr>
        <w:spacing w:after="0"/>
        <w:jc w:val="both"/>
        <w:rPr>
          <w:kern w:val="2"/>
          <w:sz w:val="20"/>
          <w:szCs w:val="20"/>
          <w14:ligatures w14:val="standardContextual"/>
        </w:rPr>
      </w:pPr>
    </w:p>
    <w:bookmarkEnd w:id="0"/>
    <w:p w14:paraId="280F1F94" w14:textId="3A50EF0F" w:rsidR="00717649" w:rsidRPr="005B7F6B" w:rsidRDefault="00717649" w:rsidP="00717649">
      <w:pPr>
        <w:spacing w:after="0"/>
        <w:jc w:val="center"/>
        <w:rPr>
          <w:rFonts w:ascii="Times New Roman" w:hAnsi="Times New Roman" w:cs="Times New Roman"/>
          <w:b/>
          <w:bCs/>
          <w:sz w:val="20"/>
          <w:szCs w:val="20"/>
          <w:u w:val="single"/>
        </w:rPr>
      </w:pPr>
      <w:r w:rsidRPr="005B7F6B">
        <w:rPr>
          <w:rFonts w:ascii="Times New Roman" w:hAnsi="Times New Roman" w:cs="Times New Roman"/>
          <w:b/>
          <w:bCs/>
          <w:sz w:val="20"/>
          <w:szCs w:val="20"/>
          <w:u w:val="single"/>
        </w:rPr>
        <w:t>Article II – Purpose</w:t>
      </w:r>
    </w:p>
    <w:p w14:paraId="673B3938" w14:textId="77777777" w:rsidR="00717649" w:rsidRPr="005B7F6B" w:rsidRDefault="00717649" w:rsidP="00717649">
      <w:pPr>
        <w:spacing w:after="0"/>
        <w:jc w:val="both"/>
        <w:rPr>
          <w:rFonts w:ascii="Times New Roman" w:hAnsi="Times New Roman" w:cs="Times New Roman"/>
          <w:sz w:val="20"/>
          <w:szCs w:val="20"/>
        </w:rPr>
      </w:pPr>
      <w:r w:rsidRPr="005B7F6B">
        <w:rPr>
          <w:rFonts w:ascii="Times New Roman" w:hAnsi="Times New Roman" w:cs="Times New Roman"/>
          <w:sz w:val="20"/>
          <w:szCs w:val="20"/>
        </w:rPr>
        <w:t xml:space="preserve">Section I. The object and purpose of this organization shall be to promote and advance the principals set forth in the foregoing preamble, and to </w:t>
      </w:r>
      <w:r w:rsidRPr="005B7F6B">
        <w:rPr>
          <w:rFonts w:ascii="Times New Roman" w:hAnsi="Times New Roman" w:cs="Times New Roman"/>
          <w:strike/>
          <w:sz w:val="20"/>
          <w:szCs w:val="20"/>
        </w:rPr>
        <w:t>carry out</w:t>
      </w:r>
      <w:r w:rsidRPr="005B7F6B">
        <w:rPr>
          <w:rFonts w:ascii="Times New Roman" w:hAnsi="Times New Roman" w:cs="Times New Roman"/>
          <w:sz w:val="20"/>
          <w:szCs w:val="20"/>
        </w:rPr>
        <w:t xml:space="preserve"> </w:t>
      </w:r>
      <w:r w:rsidRPr="005B7F6B">
        <w:rPr>
          <w:rFonts w:ascii="Times New Roman" w:hAnsi="Times New Roman" w:cs="Times New Roman"/>
          <w:b/>
          <w:bCs/>
          <w:i/>
          <w:iCs/>
          <w:sz w:val="20"/>
          <w:szCs w:val="20"/>
          <w:u w:val="single"/>
        </w:rPr>
        <w:t>conduct</w:t>
      </w:r>
      <w:r w:rsidRPr="005B7F6B">
        <w:rPr>
          <w:rFonts w:ascii="Times New Roman" w:hAnsi="Times New Roman" w:cs="Times New Roman"/>
          <w:sz w:val="20"/>
          <w:szCs w:val="20"/>
        </w:rPr>
        <w:t xml:space="preserve"> the policies and mandates of the National, State, and County of Richmond Organizations of The American Legion.</w:t>
      </w:r>
    </w:p>
    <w:p w14:paraId="4F9D263B" w14:textId="77777777" w:rsidR="00AF7CC3" w:rsidRPr="005B7F6B" w:rsidRDefault="00AF7CC3" w:rsidP="00AF7CC3">
      <w:pPr>
        <w:spacing w:after="0"/>
        <w:jc w:val="both"/>
        <w:rPr>
          <w:rFonts w:ascii="Times New Roman" w:hAnsi="Times New Roman" w:cs="Times New Roman"/>
          <w:b/>
          <w:bCs/>
          <w:i/>
          <w:iCs/>
          <w:sz w:val="20"/>
          <w:szCs w:val="20"/>
        </w:rPr>
      </w:pPr>
      <w:r w:rsidRPr="005B7F6B">
        <w:rPr>
          <w:rFonts w:ascii="Times New Roman" w:hAnsi="Times New Roman" w:cs="Times New Roman"/>
          <w:b/>
          <w:bCs/>
          <w:i/>
          <w:iCs/>
          <w:sz w:val="20"/>
          <w:szCs w:val="20"/>
          <w:highlight w:val="yellow"/>
        </w:rPr>
        <w:t>Proposed new amendment 08 November 2023</w:t>
      </w:r>
    </w:p>
    <w:p w14:paraId="6A4B98F0" w14:textId="7FD01AE5" w:rsidR="00717649" w:rsidRPr="005B7F6B" w:rsidRDefault="00717649" w:rsidP="006F4C91">
      <w:pPr>
        <w:tabs>
          <w:tab w:val="left" w:pos="3660"/>
        </w:tabs>
        <w:spacing w:after="0"/>
        <w:jc w:val="both"/>
        <w:rPr>
          <w:rFonts w:ascii="Times New Roman" w:hAnsi="Times New Roman" w:cs="Times New Roman"/>
          <w:sz w:val="20"/>
          <w:szCs w:val="20"/>
        </w:rPr>
      </w:pPr>
      <w:r w:rsidRPr="005B7F6B">
        <w:rPr>
          <w:rFonts w:ascii="Times New Roman" w:hAnsi="Times New Roman" w:cs="Times New Roman"/>
          <w:sz w:val="20"/>
          <w:szCs w:val="20"/>
        </w:rPr>
        <w:t xml:space="preserve">Section II. To honor and revere the memory of our </w:t>
      </w:r>
      <w:r w:rsidRPr="005B7F6B">
        <w:rPr>
          <w:rFonts w:ascii="Times New Roman" w:hAnsi="Times New Roman" w:cs="Times New Roman"/>
          <w:b/>
          <w:bCs/>
          <w:i/>
          <w:iCs/>
          <w:sz w:val="20"/>
          <w:szCs w:val="20"/>
          <w:u w:val="single"/>
        </w:rPr>
        <w:t>Gold Star</w:t>
      </w:r>
      <w:r w:rsidRPr="005B7F6B">
        <w:rPr>
          <w:rFonts w:ascii="Times New Roman" w:hAnsi="Times New Roman" w:cs="Times New Roman"/>
          <w:sz w:val="20"/>
          <w:szCs w:val="20"/>
        </w:rPr>
        <w:t xml:space="preserve"> comrades </w:t>
      </w:r>
      <w:r w:rsidRPr="005B7F6B">
        <w:rPr>
          <w:rFonts w:ascii="Times New Roman" w:hAnsi="Times New Roman" w:cs="Times New Roman"/>
          <w:b/>
          <w:bCs/>
          <w:i/>
          <w:iCs/>
          <w:sz w:val="20"/>
          <w:szCs w:val="20"/>
          <w:u w:val="single"/>
        </w:rPr>
        <w:t>and their families</w:t>
      </w:r>
      <w:r w:rsidRPr="005B7F6B">
        <w:rPr>
          <w:rFonts w:ascii="Times New Roman" w:hAnsi="Times New Roman" w:cs="Times New Roman"/>
          <w:sz w:val="20"/>
          <w:szCs w:val="20"/>
        </w:rPr>
        <w:t xml:space="preserve"> </w:t>
      </w:r>
      <w:r w:rsidRPr="005B7F6B">
        <w:rPr>
          <w:rFonts w:ascii="Times New Roman" w:hAnsi="Times New Roman" w:cs="Times New Roman"/>
          <w:strike/>
          <w:sz w:val="20"/>
          <w:szCs w:val="20"/>
        </w:rPr>
        <w:t>in this</w:t>
      </w:r>
      <w:r w:rsidRPr="005B7F6B">
        <w:rPr>
          <w:rFonts w:ascii="Times New Roman" w:hAnsi="Times New Roman" w:cs="Times New Roman"/>
          <w:sz w:val="20"/>
          <w:szCs w:val="20"/>
        </w:rPr>
        <w:t xml:space="preserve"> </w:t>
      </w:r>
      <w:r w:rsidRPr="005B7F6B">
        <w:rPr>
          <w:rFonts w:ascii="Times New Roman" w:hAnsi="Times New Roman" w:cs="Times New Roman"/>
          <w:b/>
          <w:bCs/>
          <w:i/>
          <w:iCs/>
          <w:sz w:val="20"/>
          <w:szCs w:val="20"/>
          <w:u w:val="single"/>
        </w:rPr>
        <w:t xml:space="preserve">from the </w:t>
      </w:r>
      <w:r w:rsidRPr="005B7F6B">
        <w:rPr>
          <w:rFonts w:ascii="Times New Roman" w:hAnsi="Times New Roman" w:cs="Times New Roman"/>
          <w:sz w:val="20"/>
          <w:szCs w:val="20"/>
        </w:rPr>
        <w:t xml:space="preserve">community </w:t>
      </w:r>
      <w:r w:rsidRPr="005B7F6B">
        <w:rPr>
          <w:rFonts w:ascii="Times New Roman" w:hAnsi="Times New Roman" w:cs="Times New Roman"/>
          <w:b/>
          <w:bCs/>
          <w:i/>
          <w:iCs/>
          <w:sz w:val="20"/>
          <w:szCs w:val="20"/>
          <w:u w:val="single"/>
        </w:rPr>
        <w:t>of Travis, Staten Island, New York</w:t>
      </w:r>
      <w:r w:rsidRPr="005B7F6B">
        <w:rPr>
          <w:rFonts w:ascii="Times New Roman" w:hAnsi="Times New Roman" w:cs="Times New Roman"/>
          <w:sz w:val="20"/>
          <w:szCs w:val="20"/>
        </w:rPr>
        <w:t xml:space="preserve">, who departed to the Great Beyond while in the service of their </w:t>
      </w:r>
      <w:r w:rsidR="0026693F" w:rsidRPr="005B7F6B">
        <w:rPr>
          <w:rFonts w:ascii="Times New Roman" w:hAnsi="Times New Roman" w:cs="Times New Roman"/>
          <w:sz w:val="20"/>
          <w:szCs w:val="20"/>
        </w:rPr>
        <w:t>country.</w:t>
      </w:r>
      <w:r w:rsidRPr="005B7F6B">
        <w:rPr>
          <w:rFonts w:ascii="Times New Roman" w:hAnsi="Times New Roman" w:cs="Times New Roman"/>
          <w:sz w:val="20"/>
          <w:szCs w:val="20"/>
        </w:rPr>
        <w:t xml:space="preserve">  </w:t>
      </w:r>
    </w:p>
    <w:p w14:paraId="69DD66A2" w14:textId="77777777" w:rsidR="00717649" w:rsidRPr="005B7F6B" w:rsidRDefault="00717649" w:rsidP="00717649">
      <w:pPr>
        <w:spacing w:after="0"/>
        <w:jc w:val="both"/>
        <w:rPr>
          <w:rFonts w:ascii="Times New Roman" w:hAnsi="Times New Roman" w:cs="Times New Roman"/>
          <w:b/>
          <w:bCs/>
          <w:i/>
          <w:iCs/>
          <w:sz w:val="20"/>
          <w:szCs w:val="20"/>
        </w:rPr>
      </w:pPr>
      <w:bookmarkStart w:id="1" w:name="_Hlk155261690"/>
      <w:r w:rsidRPr="005B7F6B">
        <w:rPr>
          <w:rFonts w:ascii="Times New Roman" w:hAnsi="Times New Roman" w:cs="Times New Roman"/>
          <w:b/>
          <w:bCs/>
          <w:i/>
          <w:iCs/>
          <w:sz w:val="20"/>
          <w:szCs w:val="20"/>
          <w:highlight w:val="yellow"/>
        </w:rPr>
        <w:t>Proposed new amendment 08 November 2023</w:t>
      </w:r>
    </w:p>
    <w:bookmarkEnd w:id="1"/>
    <w:p w14:paraId="6954D99B" w14:textId="77777777" w:rsidR="00717649" w:rsidRPr="005B7F6B" w:rsidRDefault="00717649" w:rsidP="00717649">
      <w:pPr>
        <w:spacing w:after="0"/>
        <w:jc w:val="center"/>
        <w:rPr>
          <w:rFonts w:ascii="Times New Roman" w:hAnsi="Times New Roman" w:cs="Times New Roman"/>
          <w:b/>
          <w:bCs/>
          <w:sz w:val="20"/>
          <w:szCs w:val="20"/>
          <w:u w:val="single"/>
        </w:rPr>
      </w:pPr>
      <w:r w:rsidRPr="005B7F6B">
        <w:rPr>
          <w:rFonts w:ascii="Times New Roman" w:hAnsi="Times New Roman" w:cs="Times New Roman"/>
          <w:b/>
          <w:bCs/>
          <w:sz w:val="20"/>
          <w:szCs w:val="20"/>
          <w:u w:val="single"/>
        </w:rPr>
        <w:t>Article IV – Organization</w:t>
      </w:r>
    </w:p>
    <w:p w14:paraId="35A970C1" w14:textId="77777777" w:rsidR="00717649" w:rsidRPr="005B7F6B" w:rsidRDefault="00717649" w:rsidP="00717649">
      <w:pPr>
        <w:spacing w:after="0"/>
        <w:jc w:val="both"/>
        <w:rPr>
          <w:rFonts w:ascii="Times New Roman" w:hAnsi="Times New Roman" w:cs="Times New Roman"/>
          <w:sz w:val="20"/>
          <w:szCs w:val="20"/>
        </w:rPr>
      </w:pPr>
      <w:r w:rsidRPr="005B7F6B">
        <w:rPr>
          <w:rFonts w:ascii="Times New Roman" w:hAnsi="Times New Roman" w:cs="Times New Roman"/>
          <w:sz w:val="20"/>
          <w:szCs w:val="20"/>
        </w:rPr>
        <w:t xml:space="preserve">Section IV. The Post shall have a Constitution and By-laws to govern its affairs and shall have officers to be known as: Commander, Vice Commanders, Treasurer, Adjutant, Sergeant at Arms, </w:t>
      </w:r>
      <w:r w:rsidRPr="005B7F6B">
        <w:rPr>
          <w:rFonts w:ascii="Times New Roman" w:hAnsi="Times New Roman" w:cs="Times New Roman"/>
          <w:b/>
          <w:bCs/>
          <w:i/>
          <w:iCs/>
          <w:sz w:val="20"/>
          <w:szCs w:val="20"/>
          <w:u w:val="single"/>
        </w:rPr>
        <w:t xml:space="preserve">Judge Advocate, </w:t>
      </w:r>
      <w:r w:rsidRPr="005B7F6B">
        <w:rPr>
          <w:rFonts w:ascii="Times New Roman" w:hAnsi="Times New Roman" w:cs="Times New Roman"/>
          <w:sz w:val="20"/>
          <w:szCs w:val="20"/>
        </w:rPr>
        <w:t xml:space="preserve">Chaplain, </w:t>
      </w:r>
      <w:proofErr w:type="gramStart"/>
      <w:r w:rsidRPr="005B7F6B">
        <w:rPr>
          <w:rFonts w:ascii="Times New Roman" w:hAnsi="Times New Roman" w:cs="Times New Roman"/>
          <w:sz w:val="20"/>
          <w:szCs w:val="20"/>
        </w:rPr>
        <w:t>Historian</w:t>
      </w:r>
      <w:proofErr w:type="gramEnd"/>
      <w:r w:rsidRPr="005B7F6B">
        <w:rPr>
          <w:rFonts w:ascii="Times New Roman" w:hAnsi="Times New Roman" w:cs="Times New Roman"/>
          <w:sz w:val="20"/>
          <w:szCs w:val="20"/>
        </w:rPr>
        <w:t xml:space="preserve"> and such other officers as may be deemed necessary.</w:t>
      </w:r>
    </w:p>
    <w:p w14:paraId="742CFC24" w14:textId="77777777" w:rsidR="00717649" w:rsidRPr="005B7F6B" w:rsidRDefault="00717649" w:rsidP="00717649">
      <w:pPr>
        <w:spacing w:after="0"/>
        <w:jc w:val="both"/>
        <w:rPr>
          <w:rFonts w:ascii="Times New Roman" w:hAnsi="Times New Roman" w:cs="Times New Roman"/>
          <w:b/>
          <w:bCs/>
          <w:i/>
          <w:iCs/>
          <w:sz w:val="20"/>
          <w:szCs w:val="20"/>
        </w:rPr>
      </w:pPr>
      <w:r w:rsidRPr="005B7F6B">
        <w:rPr>
          <w:rFonts w:ascii="Times New Roman" w:hAnsi="Times New Roman" w:cs="Times New Roman"/>
          <w:b/>
          <w:bCs/>
          <w:i/>
          <w:iCs/>
          <w:sz w:val="20"/>
          <w:szCs w:val="20"/>
          <w:highlight w:val="yellow"/>
        </w:rPr>
        <w:t>Proposed new amendment 08 November 2023</w:t>
      </w:r>
    </w:p>
    <w:p w14:paraId="28822660" w14:textId="77777777" w:rsidR="006374E2" w:rsidRPr="005B7F6B" w:rsidRDefault="006374E2" w:rsidP="006374E2">
      <w:pPr>
        <w:spacing w:after="0"/>
        <w:jc w:val="center"/>
        <w:rPr>
          <w:rFonts w:ascii="Times New Roman" w:hAnsi="Times New Roman" w:cs="Times New Roman"/>
          <w:b/>
          <w:bCs/>
          <w:sz w:val="20"/>
          <w:szCs w:val="20"/>
          <w:u w:val="single"/>
        </w:rPr>
      </w:pPr>
      <w:r w:rsidRPr="005B7F6B">
        <w:rPr>
          <w:rFonts w:ascii="Times New Roman" w:hAnsi="Times New Roman" w:cs="Times New Roman"/>
          <w:b/>
          <w:bCs/>
          <w:sz w:val="20"/>
          <w:szCs w:val="20"/>
          <w:u w:val="single"/>
        </w:rPr>
        <w:t>Article VIII – Officers</w:t>
      </w:r>
    </w:p>
    <w:p w14:paraId="24070BC4" w14:textId="77777777" w:rsidR="006374E2" w:rsidRPr="005B7F6B" w:rsidRDefault="006374E2" w:rsidP="006374E2">
      <w:pPr>
        <w:spacing w:after="0"/>
        <w:jc w:val="both"/>
        <w:rPr>
          <w:rFonts w:ascii="Times New Roman" w:hAnsi="Times New Roman" w:cs="Times New Roman"/>
          <w:sz w:val="20"/>
          <w:szCs w:val="20"/>
        </w:rPr>
      </w:pPr>
      <w:bookmarkStart w:id="2" w:name="_Hlk155261537"/>
      <w:r w:rsidRPr="005B7F6B">
        <w:rPr>
          <w:rFonts w:ascii="Times New Roman" w:hAnsi="Times New Roman" w:cs="Times New Roman"/>
          <w:sz w:val="20"/>
          <w:szCs w:val="20"/>
        </w:rPr>
        <w:t xml:space="preserve">Section I. The Post shall annually elect a Commander, Vice Commanders (number of Vice Commanders to be determined at a meeting prior to nominations), Treasurer, </w:t>
      </w:r>
      <w:r w:rsidRPr="005B7F6B">
        <w:rPr>
          <w:rFonts w:ascii="Times New Roman" w:hAnsi="Times New Roman" w:cs="Times New Roman"/>
          <w:strike/>
          <w:sz w:val="20"/>
          <w:szCs w:val="20"/>
        </w:rPr>
        <w:t xml:space="preserve">Chaplain, Adjutant, </w:t>
      </w:r>
      <w:proofErr w:type="gramStart"/>
      <w:r w:rsidRPr="005B7F6B">
        <w:rPr>
          <w:rFonts w:ascii="Times New Roman" w:hAnsi="Times New Roman" w:cs="Times New Roman"/>
          <w:strike/>
          <w:sz w:val="20"/>
          <w:szCs w:val="20"/>
        </w:rPr>
        <w:t>Historian</w:t>
      </w:r>
      <w:proofErr w:type="gramEnd"/>
      <w:r w:rsidRPr="005B7F6B">
        <w:rPr>
          <w:rFonts w:ascii="Times New Roman" w:hAnsi="Times New Roman" w:cs="Times New Roman"/>
          <w:sz w:val="20"/>
          <w:szCs w:val="20"/>
        </w:rPr>
        <w:t xml:space="preserve"> and any other officers as deemed necessary.</w:t>
      </w:r>
    </w:p>
    <w:p w14:paraId="6BA7DC06" w14:textId="77777777" w:rsidR="006374E2" w:rsidRPr="005B7F6B" w:rsidRDefault="006374E2" w:rsidP="006374E2">
      <w:pPr>
        <w:spacing w:after="0"/>
        <w:jc w:val="both"/>
        <w:rPr>
          <w:rFonts w:ascii="Times New Roman" w:hAnsi="Times New Roman" w:cs="Times New Roman"/>
          <w:sz w:val="20"/>
          <w:szCs w:val="20"/>
        </w:rPr>
      </w:pPr>
      <w:r w:rsidRPr="005B7F6B">
        <w:rPr>
          <w:rFonts w:ascii="Times New Roman" w:hAnsi="Times New Roman" w:cs="Times New Roman"/>
          <w:b/>
          <w:bCs/>
          <w:i/>
          <w:iCs/>
          <w:sz w:val="20"/>
          <w:szCs w:val="20"/>
          <w:highlight w:val="yellow"/>
        </w:rPr>
        <w:t>Proposed new amendment 08 November 2023</w:t>
      </w:r>
    </w:p>
    <w:p w14:paraId="168F766B" w14:textId="6A1692C3" w:rsidR="006374E2" w:rsidRPr="005B7F6B" w:rsidRDefault="006374E2" w:rsidP="006374E2">
      <w:pPr>
        <w:spacing w:after="0"/>
        <w:jc w:val="both"/>
        <w:rPr>
          <w:rFonts w:ascii="Times New Roman" w:hAnsi="Times New Roman" w:cs="Times New Roman"/>
          <w:sz w:val="20"/>
          <w:szCs w:val="20"/>
        </w:rPr>
      </w:pPr>
      <w:r w:rsidRPr="005B7F6B">
        <w:rPr>
          <w:rFonts w:ascii="Times New Roman" w:hAnsi="Times New Roman" w:cs="Times New Roman"/>
          <w:sz w:val="20"/>
          <w:szCs w:val="20"/>
        </w:rPr>
        <w:t xml:space="preserve">Section II. The offices </w:t>
      </w:r>
      <w:r w:rsidR="0026693F" w:rsidRPr="005B7F6B">
        <w:rPr>
          <w:rFonts w:ascii="Times New Roman" w:hAnsi="Times New Roman" w:cs="Times New Roman"/>
          <w:sz w:val="20"/>
          <w:szCs w:val="20"/>
        </w:rPr>
        <w:t xml:space="preserve">of </w:t>
      </w:r>
      <w:r w:rsidR="0026693F" w:rsidRPr="00BD56E8">
        <w:rPr>
          <w:rFonts w:ascii="Times New Roman" w:hAnsi="Times New Roman" w:cs="Times New Roman"/>
          <w:b/>
          <w:bCs/>
          <w:i/>
          <w:iCs/>
          <w:sz w:val="20"/>
          <w:szCs w:val="20"/>
          <w:u w:val="single"/>
        </w:rPr>
        <w:t>Adjutant</w:t>
      </w:r>
      <w:r w:rsidRPr="00BD56E8">
        <w:rPr>
          <w:rFonts w:ascii="Times New Roman" w:hAnsi="Times New Roman" w:cs="Times New Roman"/>
          <w:b/>
          <w:bCs/>
          <w:i/>
          <w:iCs/>
          <w:sz w:val="20"/>
          <w:szCs w:val="20"/>
          <w:u w:val="single"/>
        </w:rPr>
        <w:t>,</w:t>
      </w:r>
      <w:r w:rsidRPr="005B7F6B">
        <w:rPr>
          <w:rFonts w:ascii="Times New Roman" w:hAnsi="Times New Roman" w:cs="Times New Roman"/>
          <w:sz w:val="20"/>
          <w:szCs w:val="20"/>
        </w:rPr>
        <w:t xml:space="preserve"> Judge Advocate, Service &amp; Welfare Officer, </w:t>
      </w:r>
      <w:r w:rsidRPr="005B7F6B">
        <w:rPr>
          <w:rFonts w:ascii="Times New Roman" w:hAnsi="Times New Roman" w:cs="Times New Roman"/>
          <w:b/>
          <w:bCs/>
          <w:i/>
          <w:iCs/>
          <w:sz w:val="20"/>
          <w:szCs w:val="20"/>
          <w:u w:val="single"/>
        </w:rPr>
        <w:t>Chaplain</w:t>
      </w:r>
      <w:r w:rsidR="00A76756">
        <w:rPr>
          <w:rFonts w:ascii="Times New Roman" w:hAnsi="Times New Roman" w:cs="Times New Roman"/>
          <w:b/>
          <w:bCs/>
          <w:i/>
          <w:iCs/>
          <w:sz w:val="20"/>
          <w:szCs w:val="20"/>
          <w:u w:val="single"/>
        </w:rPr>
        <w:t>,</w:t>
      </w:r>
      <w:r w:rsidRPr="005B7F6B">
        <w:rPr>
          <w:rFonts w:ascii="Times New Roman" w:hAnsi="Times New Roman" w:cs="Times New Roman"/>
          <w:b/>
          <w:bCs/>
          <w:i/>
          <w:iCs/>
          <w:sz w:val="20"/>
          <w:szCs w:val="20"/>
          <w:u w:val="single"/>
        </w:rPr>
        <w:t xml:space="preserve"> Historian</w:t>
      </w:r>
      <w:r w:rsidR="00A76756">
        <w:rPr>
          <w:rFonts w:ascii="Times New Roman" w:hAnsi="Times New Roman" w:cs="Times New Roman"/>
          <w:b/>
          <w:bCs/>
          <w:i/>
          <w:iCs/>
          <w:sz w:val="20"/>
          <w:szCs w:val="20"/>
          <w:u w:val="single"/>
        </w:rPr>
        <w:t xml:space="preserve"> and Sergeant-at-Arms</w:t>
      </w:r>
      <w:r w:rsidRPr="005B7F6B">
        <w:rPr>
          <w:rFonts w:ascii="Times New Roman" w:hAnsi="Times New Roman" w:cs="Times New Roman"/>
          <w:sz w:val="20"/>
          <w:szCs w:val="20"/>
        </w:rPr>
        <w:t xml:space="preserve"> shall be annually appointed by the Commander.</w:t>
      </w:r>
    </w:p>
    <w:p w14:paraId="65FA1A0F" w14:textId="77777777" w:rsidR="006374E2" w:rsidRPr="005B7F6B" w:rsidRDefault="006374E2" w:rsidP="006374E2">
      <w:pPr>
        <w:spacing w:after="0"/>
        <w:jc w:val="both"/>
        <w:rPr>
          <w:rFonts w:ascii="Times New Roman" w:hAnsi="Times New Roman" w:cs="Times New Roman"/>
          <w:b/>
          <w:bCs/>
          <w:i/>
          <w:iCs/>
          <w:sz w:val="20"/>
          <w:szCs w:val="20"/>
        </w:rPr>
      </w:pPr>
      <w:r w:rsidRPr="005B7F6B">
        <w:rPr>
          <w:rFonts w:ascii="Times New Roman" w:hAnsi="Times New Roman" w:cs="Times New Roman"/>
          <w:b/>
          <w:bCs/>
          <w:i/>
          <w:iCs/>
          <w:sz w:val="20"/>
          <w:szCs w:val="20"/>
          <w:highlight w:val="yellow"/>
        </w:rPr>
        <w:t>Proposed new amendment 08 November 2023</w:t>
      </w:r>
    </w:p>
    <w:bookmarkEnd w:id="2"/>
    <w:p w14:paraId="2835FD36" w14:textId="2E441367" w:rsidR="00AF7CC3" w:rsidRPr="005B7F6B" w:rsidRDefault="00AF7CC3" w:rsidP="00AF7CC3">
      <w:pPr>
        <w:spacing w:after="0"/>
        <w:jc w:val="center"/>
        <w:rPr>
          <w:rFonts w:ascii="Times New Roman" w:hAnsi="Times New Roman" w:cs="Times New Roman"/>
          <w:b/>
          <w:bCs/>
          <w:sz w:val="20"/>
          <w:szCs w:val="20"/>
          <w:u w:val="single"/>
        </w:rPr>
      </w:pPr>
      <w:r w:rsidRPr="005B7F6B">
        <w:rPr>
          <w:rFonts w:ascii="Times New Roman" w:hAnsi="Times New Roman" w:cs="Times New Roman"/>
          <w:b/>
          <w:bCs/>
          <w:sz w:val="20"/>
          <w:szCs w:val="20"/>
          <w:u w:val="single"/>
        </w:rPr>
        <w:t>Article IX – Dues and Finance</w:t>
      </w:r>
    </w:p>
    <w:p w14:paraId="1C10BAB9" w14:textId="492A62B3" w:rsidR="00AF7CC3" w:rsidRPr="0022260D" w:rsidRDefault="00AF7CC3" w:rsidP="00AF7CC3">
      <w:pPr>
        <w:spacing w:after="0"/>
        <w:jc w:val="both"/>
        <w:rPr>
          <w:rFonts w:ascii="Times New Roman" w:hAnsi="Times New Roman" w:cs="Times New Roman"/>
          <w:b/>
          <w:bCs/>
          <w:i/>
          <w:iCs/>
          <w:strike/>
          <w:sz w:val="20"/>
          <w:szCs w:val="20"/>
          <w:u w:val="single"/>
        </w:rPr>
      </w:pPr>
      <w:r w:rsidRPr="005B7F6B">
        <w:rPr>
          <w:rFonts w:ascii="Times New Roman" w:hAnsi="Times New Roman" w:cs="Times New Roman"/>
          <w:sz w:val="20"/>
          <w:szCs w:val="20"/>
        </w:rPr>
        <w:t xml:space="preserve">Section II. The amount of such membership dues shall be determined by the Post, after notice of per capita tax due to the national, Department and County Organizations have been fixed. </w:t>
      </w:r>
      <w:r w:rsidRPr="0022260D">
        <w:rPr>
          <w:rFonts w:ascii="Times New Roman" w:hAnsi="Times New Roman" w:cs="Times New Roman"/>
          <w:strike/>
          <w:sz w:val="20"/>
          <w:szCs w:val="20"/>
        </w:rPr>
        <w:t xml:space="preserve">The minimum dues for individual members of this Post shall be five dollars ($5.00) </w:t>
      </w:r>
    </w:p>
    <w:p w14:paraId="24D328E6" w14:textId="77777777" w:rsidR="00AF7CC3" w:rsidRPr="005B7F6B" w:rsidRDefault="00AF7CC3" w:rsidP="00AF7CC3">
      <w:pPr>
        <w:spacing w:after="0"/>
        <w:jc w:val="both"/>
        <w:rPr>
          <w:rFonts w:ascii="Times New Roman" w:hAnsi="Times New Roman" w:cs="Times New Roman"/>
          <w:b/>
          <w:bCs/>
          <w:i/>
          <w:iCs/>
          <w:sz w:val="20"/>
          <w:szCs w:val="20"/>
        </w:rPr>
      </w:pPr>
      <w:r w:rsidRPr="005B7F6B">
        <w:rPr>
          <w:rFonts w:ascii="Times New Roman" w:hAnsi="Times New Roman" w:cs="Times New Roman"/>
          <w:b/>
          <w:bCs/>
          <w:i/>
          <w:iCs/>
          <w:sz w:val="20"/>
          <w:szCs w:val="20"/>
          <w:highlight w:val="yellow"/>
        </w:rPr>
        <w:t>Proposed new amendment 08 November 2023</w:t>
      </w:r>
    </w:p>
    <w:p w14:paraId="249CAC49" w14:textId="77777777" w:rsidR="00AF7CC3" w:rsidRPr="005B7F6B" w:rsidRDefault="00AF7CC3" w:rsidP="00AF7CC3">
      <w:pPr>
        <w:spacing w:after="0"/>
        <w:jc w:val="both"/>
        <w:rPr>
          <w:rFonts w:ascii="Times New Roman" w:hAnsi="Times New Roman" w:cs="Times New Roman"/>
          <w:b/>
          <w:bCs/>
          <w:i/>
          <w:iCs/>
          <w:sz w:val="20"/>
          <w:szCs w:val="20"/>
          <w:u w:val="single"/>
        </w:rPr>
      </w:pPr>
      <w:r w:rsidRPr="005B7F6B">
        <w:rPr>
          <w:rFonts w:ascii="Times New Roman" w:hAnsi="Times New Roman" w:cs="Times New Roman"/>
          <w:sz w:val="20"/>
          <w:szCs w:val="20"/>
        </w:rPr>
        <w:t xml:space="preserve">Section III. The annual dues shall be submitted to the Post Treasurer, who in turn shall transmit the proper portions due to the National, Department and County Organizations. </w:t>
      </w:r>
      <w:r w:rsidRPr="005B7F6B">
        <w:rPr>
          <w:rFonts w:ascii="Times New Roman" w:hAnsi="Times New Roman" w:cs="Times New Roman"/>
          <w:b/>
          <w:bCs/>
          <w:i/>
          <w:iCs/>
          <w:sz w:val="20"/>
          <w:szCs w:val="20"/>
          <w:u w:val="single"/>
        </w:rPr>
        <w:t>Annual dues may also be transmitted electronically as prescribed by National and Department Organizations.</w:t>
      </w:r>
    </w:p>
    <w:p w14:paraId="54DAD2C5" w14:textId="77777777" w:rsidR="00AF7CC3" w:rsidRPr="005B7F6B" w:rsidRDefault="00AF7CC3" w:rsidP="00AF7CC3">
      <w:pPr>
        <w:spacing w:after="0"/>
        <w:jc w:val="both"/>
        <w:rPr>
          <w:rFonts w:ascii="Times New Roman" w:hAnsi="Times New Roman" w:cs="Times New Roman"/>
          <w:b/>
          <w:bCs/>
          <w:i/>
          <w:iCs/>
          <w:sz w:val="20"/>
          <w:szCs w:val="20"/>
        </w:rPr>
      </w:pPr>
      <w:bookmarkStart w:id="3" w:name="_Hlk150248602"/>
      <w:r w:rsidRPr="005B7F6B">
        <w:rPr>
          <w:rFonts w:ascii="Times New Roman" w:hAnsi="Times New Roman" w:cs="Times New Roman"/>
          <w:b/>
          <w:bCs/>
          <w:i/>
          <w:iCs/>
          <w:sz w:val="20"/>
          <w:szCs w:val="20"/>
          <w:highlight w:val="yellow"/>
        </w:rPr>
        <w:t>Proposed new amendment 08 November 2023</w:t>
      </w:r>
    </w:p>
    <w:bookmarkEnd w:id="3"/>
    <w:p w14:paraId="6DC25F25" w14:textId="0EA8BFB1" w:rsidR="00AF7CC3" w:rsidRPr="005B7F6B" w:rsidRDefault="00AF7CC3" w:rsidP="00AF7CC3">
      <w:pPr>
        <w:spacing w:after="0"/>
        <w:jc w:val="center"/>
        <w:rPr>
          <w:rFonts w:ascii="Times New Roman" w:hAnsi="Times New Roman" w:cs="Times New Roman"/>
          <w:b/>
          <w:bCs/>
          <w:i/>
          <w:iCs/>
          <w:sz w:val="20"/>
          <w:szCs w:val="20"/>
          <w:u w:val="single"/>
        </w:rPr>
      </w:pPr>
      <w:r w:rsidRPr="005B7F6B">
        <w:rPr>
          <w:rFonts w:ascii="Times New Roman" w:hAnsi="Times New Roman" w:cs="Times New Roman"/>
          <w:b/>
          <w:bCs/>
          <w:sz w:val="20"/>
          <w:szCs w:val="20"/>
          <w:u w:val="single"/>
        </w:rPr>
        <w:t xml:space="preserve">Article XI – </w:t>
      </w:r>
      <w:r w:rsidRPr="005B7F6B">
        <w:rPr>
          <w:rFonts w:ascii="Times New Roman" w:hAnsi="Times New Roman" w:cs="Times New Roman"/>
          <w:b/>
          <w:bCs/>
          <w:i/>
          <w:iCs/>
          <w:sz w:val="20"/>
          <w:szCs w:val="20"/>
          <w:u w:val="single"/>
        </w:rPr>
        <w:t>American Legion Auxiliary</w:t>
      </w:r>
    </w:p>
    <w:p w14:paraId="54C90C78" w14:textId="57F20446" w:rsidR="00AF7CC3" w:rsidRPr="005B7F6B" w:rsidRDefault="00AF7CC3" w:rsidP="00AF7CC3">
      <w:pPr>
        <w:spacing w:after="0"/>
        <w:jc w:val="both"/>
        <w:rPr>
          <w:rFonts w:ascii="Times New Roman" w:hAnsi="Times New Roman" w:cs="Times New Roman"/>
          <w:b/>
          <w:bCs/>
          <w:i/>
          <w:iCs/>
          <w:sz w:val="20"/>
          <w:szCs w:val="20"/>
          <w:u w:val="single"/>
        </w:rPr>
      </w:pPr>
      <w:r w:rsidRPr="005B7F6B">
        <w:rPr>
          <w:rFonts w:ascii="Times New Roman" w:hAnsi="Times New Roman" w:cs="Times New Roman"/>
          <w:b/>
          <w:bCs/>
          <w:i/>
          <w:iCs/>
          <w:sz w:val="20"/>
          <w:szCs w:val="20"/>
          <w:u w:val="single"/>
        </w:rPr>
        <w:t xml:space="preserve">Section I. The Post recognizes an auxiliary organization, known as the American Legion Auxiliary. </w:t>
      </w:r>
      <w:r w:rsidR="0026693F" w:rsidRPr="005B7F6B">
        <w:rPr>
          <w:rFonts w:ascii="Times New Roman" w:hAnsi="Times New Roman" w:cs="Times New Roman"/>
          <w:b/>
          <w:bCs/>
          <w:i/>
          <w:iCs/>
          <w:sz w:val="20"/>
          <w:szCs w:val="20"/>
          <w:u w:val="single"/>
        </w:rPr>
        <w:t>If established</w:t>
      </w:r>
      <w:r w:rsidRPr="005B7F6B">
        <w:rPr>
          <w:rFonts w:ascii="Times New Roman" w:hAnsi="Times New Roman" w:cs="Times New Roman"/>
          <w:b/>
          <w:bCs/>
          <w:i/>
          <w:iCs/>
          <w:sz w:val="20"/>
          <w:szCs w:val="20"/>
          <w:u w:val="single"/>
        </w:rPr>
        <w:t xml:space="preserve"> within the Post, the organization will be known as American Legion Auxiliary, Gold Star Unit 1365.</w:t>
      </w:r>
    </w:p>
    <w:p w14:paraId="7FA79E55" w14:textId="122285B0" w:rsidR="00AF7CC3" w:rsidRPr="005B7F6B" w:rsidRDefault="00AF7CC3" w:rsidP="00AF7CC3">
      <w:pPr>
        <w:spacing w:after="0"/>
        <w:jc w:val="both"/>
        <w:rPr>
          <w:rFonts w:ascii="Times New Roman" w:hAnsi="Times New Roman" w:cs="Times New Roman"/>
          <w:b/>
          <w:bCs/>
          <w:i/>
          <w:iCs/>
          <w:sz w:val="20"/>
          <w:szCs w:val="20"/>
          <w:u w:val="single"/>
        </w:rPr>
      </w:pPr>
      <w:r w:rsidRPr="005B7F6B">
        <w:rPr>
          <w:rFonts w:ascii="Times New Roman" w:hAnsi="Times New Roman" w:cs="Times New Roman"/>
          <w:b/>
          <w:bCs/>
          <w:i/>
          <w:iCs/>
          <w:sz w:val="20"/>
          <w:szCs w:val="20"/>
          <w:u w:val="single"/>
        </w:rPr>
        <w:t>Section II. Membership in the American Legion Auxiliary shall be governed by such rules and regulations as may be prescribed by the National Executive Committee of The American Legion and thereafter approved by the Department of New York Executive Committee.</w:t>
      </w:r>
    </w:p>
    <w:p w14:paraId="22DDE130" w14:textId="77777777" w:rsidR="00AF7CC3" w:rsidRPr="005B7F6B" w:rsidRDefault="00AF7CC3" w:rsidP="00AF7CC3">
      <w:pPr>
        <w:spacing w:after="0"/>
        <w:jc w:val="both"/>
        <w:rPr>
          <w:rFonts w:ascii="Times New Roman" w:hAnsi="Times New Roman" w:cs="Times New Roman"/>
          <w:b/>
          <w:bCs/>
          <w:i/>
          <w:iCs/>
          <w:sz w:val="20"/>
          <w:szCs w:val="20"/>
        </w:rPr>
      </w:pPr>
      <w:r w:rsidRPr="005B7F6B">
        <w:rPr>
          <w:rFonts w:ascii="Times New Roman" w:hAnsi="Times New Roman" w:cs="Times New Roman"/>
          <w:b/>
          <w:bCs/>
          <w:i/>
          <w:iCs/>
          <w:sz w:val="20"/>
          <w:szCs w:val="20"/>
          <w:highlight w:val="yellow"/>
        </w:rPr>
        <w:t>Proposed new amendment 08 November 2023</w:t>
      </w:r>
    </w:p>
    <w:p w14:paraId="51151413" w14:textId="77777777" w:rsidR="005D47F2" w:rsidRDefault="005D47F2" w:rsidP="005D47F2">
      <w:pPr>
        <w:spacing w:after="0"/>
        <w:jc w:val="center"/>
        <w:rPr>
          <w:rFonts w:ascii="Times New Roman" w:hAnsi="Times New Roman" w:cs="Times New Roman"/>
          <w:b/>
          <w:bCs/>
          <w:sz w:val="20"/>
          <w:szCs w:val="20"/>
          <w:u w:val="single"/>
        </w:rPr>
      </w:pPr>
    </w:p>
    <w:p w14:paraId="6A8B1DD4" w14:textId="77777777" w:rsidR="005D47F2" w:rsidRDefault="005D47F2" w:rsidP="005D47F2">
      <w:pPr>
        <w:spacing w:after="0"/>
        <w:jc w:val="center"/>
        <w:rPr>
          <w:rFonts w:ascii="Times New Roman" w:hAnsi="Times New Roman" w:cs="Times New Roman"/>
          <w:b/>
          <w:bCs/>
          <w:sz w:val="20"/>
          <w:szCs w:val="20"/>
          <w:u w:val="single"/>
        </w:rPr>
      </w:pPr>
    </w:p>
    <w:p w14:paraId="1E05CE59" w14:textId="77777777" w:rsidR="005D47F2" w:rsidRDefault="005D47F2" w:rsidP="005D47F2">
      <w:pPr>
        <w:spacing w:after="0"/>
        <w:jc w:val="center"/>
        <w:rPr>
          <w:rFonts w:ascii="Times New Roman" w:hAnsi="Times New Roman" w:cs="Times New Roman"/>
          <w:b/>
          <w:bCs/>
          <w:sz w:val="20"/>
          <w:szCs w:val="20"/>
          <w:u w:val="single"/>
        </w:rPr>
      </w:pPr>
    </w:p>
    <w:p w14:paraId="23C3D629" w14:textId="76044CDE" w:rsidR="00AF7CC3" w:rsidRPr="005B7F6B" w:rsidRDefault="00AF7CC3" w:rsidP="005D47F2">
      <w:pPr>
        <w:spacing w:after="0"/>
        <w:jc w:val="center"/>
        <w:rPr>
          <w:rFonts w:ascii="Times New Roman" w:hAnsi="Times New Roman" w:cs="Times New Roman"/>
          <w:b/>
          <w:bCs/>
          <w:i/>
          <w:iCs/>
          <w:sz w:val="20"/>
          <w:szCs w:val="20"/>
          <w:u w:val="single"/>
        </w:rPr>
      </w:pPr>
      <w:r w:rsidRPr="005B7F6B">
        <w:rPr>
          <w:rFonts w:ascii="Times New Roman" w:hAnsi="Times New Roman" w:cs="Times New Roman"/>
          <w:b/>
          <w:bCs/>
          <w:sz w:val="20"/>
          <w:szCs w:val="20"/>
          <w:u w:val="single"/>
        </w:rPr>
        <w:lastRenderedPageBreak/>
        <w:t>Article XII -</w:t>
      </w:r>
      <w:r w:rsidRPr="005B7F6B">
        <w:rPr>
          <w:rFonts w:ascii="Times New Roman" w:hAnsi="Times New Roman" w:cs="Times New Roman"/>
          <w:b/>
          <w:bCs/>
          <w:i/>
          <w:iCs/>
          <w:sz w:val="20"/>
          <w:szCs w:val="20"/>
          <w:u w:val="single"/>
        </w:rPr>
        <w:t>Sons of The American Legion</w:t>
      </w:r>
    </w:p>
    <w:p w14:paraId="2AFBACA0" w14:textId="1F91A673" w:rsidR="00AF7CC3" w:rsidRPr="005B7F6B" w:rsidRDefault="00AF7CC3" w:rsidP="00AF7CC3">
      <w:pPr>
        <w:spacing w:after="0"/>
        <w:jc w:val="both"/>
        <w:rPr>
          <w:rFonts w:ascii="Times New Roman" w:hAnsi="Times New Roman" w:cs="Times New Roman"/>
          <w:b/>
          <w:bCs/>
          <w:i/>
          <w:iCs/>
          <w:sz w:val="20"/>
          <w:szCs w:val="20"/>
          <w:u w:val="single"/>
        </w:rPr>
      </w:pPr>
      <w:r w:rsidRPr="005B7F6B">
        <w:rPr>
          <w:rFonts w:ascii="Times New Roman" w:hAnsi="Times New Roman" w:cs="Times New Roman"/>
          <w:b/>
          <w:bCs/>
          <w:i/>
          <w:iCs/>
          <w:sz w:val="20"/>
          <w:szCs w:val="20"/>
          <w:u w:val="single"/>
        </w:rPr>
        <w:t xml:space="preserve">Section I. The Post recognizes a Sons of The American legion Committee and Organization. If established within the </w:t>
      </w:r>
      <w:r w:rsidR="0026693F" w:rsidRPr="005B7F6B">
        <w:rPr>
          <w:rFonts w:ascii="Times New Roman" w:hAnsi="Times New Roman" w:cs="Times New Roman"/>
          <w:b/>
          <w:bCs/>
          <w:i/>
          <w:iCs/>
          <w:sz w:val="20"/>
          <w:szCs w:val="20"/>
          <w:u w:val="single"/>
        </w:rPr>
        <w:t>Post,</w:t>
      </w:r>
      <w:r w:rsidRPr="005B7F6B">
        <w:rPr>
          <w:rFonts w:ascii="Times New Roman" w:hAnsi="Times New Roman" w:cs="Times New Roman"/>
          <w:b/>
          <w:bCs/>
          <w:i/>
          <w:iCs/>
          <w:sz w:val="20"/>
          <w:szCs w:val="20"/>
          <w:u w:val="single"/>
        </w:rPr>
        <w:t xml:space="preserve"> the </w:t>
      </w:r>
      <w:r w:rsidR="006F4C91">
        <w:rPr>
          <w:rFonts w:ascii="Times New Roman" w:hAnsi="Times New Roman" w:cs="Times New Roman"/>
          <w:b/>
          <w:bCs/>
          <w:i/>
          <w:iCs/>
          <w:sz w:val="20"/>
          <w:szCs w:val="20"/>
          <w:u w:val="single"/>
        </w:rPr>
        <w:t xml:space="preserve">committee and </w:t>
      </w:r>
      <w:r w:rsidRPr="005B7F6B">
        <w:rPr>
          <w:rFonts w:ascii="Times New Roman" w:hAnsi="Times New Roman" w:cs="Times New Roman"/>
          <w:b/>
          <w:bCs/>
          <w:i/>
          <w:iCs/>
          <w:sz w:val="20"/>
          <w:szCs w:val="20"/>
          <w:u w:val="single"/>
        </w:rPr>
        <w:t>organization will be known as The Sons of The American Legion Gold Star Squadron 1365.</w:t>
      </w:r>
    </w:p>
    <w:p w14:paraId="4EF399FD" w14:textId="77777777" w:rsidR="00AF7CC3" w:rsidRPr="005B7F6B" w:rsidRDefault="00AF7CC3" w:rsidP="00AF7CC3">
      <w:pPr>
        <w:spacing w:after="0"/>
        <w:jc w:val="both"/>
        <w:rPr>
          <w:rFonts w:ascii="Times New Roman" w:hAnsi="Times New Roman" w:cs="Times New Roman"/>
          <w:b/>
          <w:bCs/>
          <w:i/>
          <w:iCs/>
          <w:sz w:val="20"/>
          <w:szCs w:val="20"/>
          <w:u w:val="single"/>
        </w:rPr>
      </w:pPr>
      <w:r w:rsidRPr="005B7F6B">
        <w:rPr>
          <w:rFonts w:ascii="Times New Roman" w:hAnsi="Times New Roman" w:cs="Times New Roman"/>
          <w:b/>
          <w:bCs/>
          <w:i/>
          <w:iCs/>
          <w:sz w:val="20"/>
          <w:szCs w:val="20"/>
          <w:u w:val="single"/>
        </w:rPr>
        <w:t>Section II. Membership in the Sons of The American Legion shall be governed by such rules and regulations as may be prescribed by the National Executive Committee of The American Legion and thereafter approved by the Department of New York Executive Committee.</w:t>
      </w:r>
    </w:p>
    <w:p w14:paraId="053427DA" w14:textId="77777777" w:rsidR="00AF7CC3" w:rsidRPr="005B7F6B" w:rsidRDefault="00AF7CC3" w:rsidP="00AF7CC3">
      <w:pPr>
        <w:spacing w:after="0"/>
        <w:jc w:val="both"/>
        <w:rPr>
          <w:rFonts w:ascii="Times New Roman" w:hAnsi="Times New Roman" w:cs="Times New Roman"/>
          <w:b/>
          <w:bCs/>
          <w:i/>
          <w:iCs/>
          <w:sz w:val="20"/>
          <w:szCs w:val="20"/>
        </w:rPr>
      </w:pPr>
      <w:r w:rsidRPr="005B7F6B">
        <w:rPr>
          <w:rFonts w:ascii="Times New Roman" w:hAnsi="Times New Roman" w:cs="Times New Roman"/>
          <w:b/>
          <w:bCs/>
          <w:i/>
          <w:iCs/>
          <w:sz w:val="20"/>
          <w:szCs w:val="20"/>
          <w:highlight w:val="yellow"/>
        </w:rPr>
        <w:t>Proposed new amendment 08 November 2023</w:t>
      </w:r>
    </w:p>
    <w:p w14:paraId="0A946243" w14:textId="77777777" w:rsidR="00AF7CC3" w:rsidRPr="005B7F6B" w:rsidRDefault="00AF7CC3" w:rsidP="00AF7CC3">
      <w:pPr>
        <w:spacing w:after="0"/>
        <w:jc w:val="center"/>
        <w:rPr>
          <w:rFonts w:ascii="Times New Roman" w:hAnsi="Times New Roman" w:cs="Times New Roman"/>
          <w:b/>
          <w:bCs/>
          <w:sz w:val="20"/>
          <w:szCs w:val="20"/>
          <w:u w:val="single"/>
        </w:rPr>
      </w:pPr>
      <w:r w:rsidRPr="005B7F6B">
        <w:rPr>
          <w:rFonts w:ascii="Times New Roman" w:hAnsi="Times New Roman" w:cs="Times New Roman"/>
          <w:b/>
          <w:bCs/>
          <w:sz w:val="20"/>
          <w:szCs w:val="20"/>
          <w:u w:val="single"/>
        </w:rPr>
        <w:t>Article XII – Amendments</w:t>
      </w:r>
    </w:p>
    <w:p w14:paraId="798A679F" w14:textId="77777777" w:rsidR="00AF7CC3" w:rsidRPr="005B7F6B" w:rsidRDefault="00AF7CC3" w:rsidP="00AF7CC3">
      <w:pPr>
        <w:spacing w:after="0"/>
        <w:jc w:val="both"/>
        <w:rPr>
          <w:rFonts w:ascii="Times New Roman" w:hAnsi="Times New Roman" w:cs="Times New Roman"/>
          <w:b/>
          <w:bCs/>
          <w:i/>
          <w:iCs/>
          <w:sz w:val="20"/>
          <w:szCs w:val="20"/>
          <w:u w:val="single"/>
        </w:rPr>
      </w:pPr>
      <w:r w:rsidRPr="005B7F6B">
        <w:rPr>
          <w:rFonts w:ascii="Times New Roman" w:hAnsi="Times New Roman" w:cs="Times New Roman"/>
          <w:sz w:val="20"/>
          <w:szCs w:val="20"/>
        </w:rPr>
        <w:t>Section I.</w:t>
      </w:r>
      <w:r w:rsidRPr="005B7F6B">
        <w:rPr>
          <w:rFonts w:ascii="Times New Roman" w:hAnsi="Times New Roman" w:cs="Times New Roman"/>
          <w:b/>
          <w:bCs/>
          <w:i/>
          <w:iCs/>
          <w:sz w:val="20"/>
          <w:szCs w:val="20"/>
          <w:u w:val="single"/>
        </w:rPr>
        <w:t xml:space="preserve"> This Constitution is adopted subject to the provisions of the National, Department of New York and Richmond County Constitution and By-Laws of the American Legion. Any amendments to the National, Department of New York or Richmond County Constitution and By-Laws which conflict with any provisions hereof shall be regarded as automatically repealing and modifying the provisions of this Constitution to the extent of such conflict.</w:t>
      </w:r>
    </w:p>
    <w:p w14:paraId="644113F9" w14:textId="77777777" w:rsidR="00AF7CC3" w:rsidRPr="005B7F6B" w:rsidRDefault="00AF7CC3" w:rsidP="00AF7CC3">
      <w:pPr>
        <w:spacing w:after="0"/>
        <w:jc w:val="both"/>
        <w:rPr>
          <w:rFonts w:ascii="Times New Roman" w:hAnsi="Times New Roman" w:cs="Times New Roman"/>
          <w:b/>
          <w:bCs/>
          <w:i/>
          <w:iCs/>
          <w:sz w:val="20"/>
          <w:szCs w:val="20"/>
        </w:rPr>
      </w:pPr>
      <w:r w:rsidRPr="005B7F6B">
        <w:rPr>
          <w:rFonts w:ascii="Times New Roman" w:hAnsi="Times New Roman" w:cs="Times New Roman"/>
          <w:b/>
          <w:bCs/>
          <w:i/>
          <w:iCs/>
          <w:sz w:val="20"/>
          <w:szCs w:val="20"/>
          <w:highlight w:val="yellow"/>
        </w:rPr>
        <w:t>Proposed new amendment 08 November 2023</w:t>
      </w:r>
    </w:p>
    <w:p w14:paraId="63130413" w14:textId="09B33CAE" w:rsidR="00AF7CC3" w:rsidRPr="005B7F6B" w:rsidRDefault="00AF7CC3" w:rsidP="00AF7CC3">
      <w:pPr>
        <w:spacing w:after="0"/>
        <w:jc w:val="both"/>
        <w:rPr>
          <w:rFonts w:ascii="Times New Roman" w:hAnsi="Times New Roman" w:cs="Times New Roman"/>
          <w:b/>
          <w:bCs/>
          <w:i/>
          <w:iCs/>
          <w:sz w:val="20"/>
          <w:szCs w:val="20"/>
          <w:u w:val="single"/>
        </w:rPr>
      </w:pPr>
      <w:r w:rsidRPr="005B7F6B">
        <w:rPr>
          <w:rFonts w:ascii="Times New Roman" w:hAnsi="Times New Roman" w:cs="Times New Roman"/>
          <w:b/>
          <w:bCs/>
          <w:i/>
          <w:iCs/>
          <w:sz w:val="20"/>
          <w:szCs w:val="20"/>
          <w:u w:val="single"/>
        </w:rPr>
        <w:t>Section II</w:t>
      </w:r>
      <w:r w:rsidRPr="005B7F6B">
        <w:rPr>
          <w:rFonts w:ascii="Times New Roman" w:hAnsi="Times New Roman" w:cs="Times New Roman"/>
          <w:sz w:val="20"/>
          <w:szCs w:val="20"/>
        </w:rPr>
        <w:t xml:space="preserve">. This Constitution may be amended at any regular or duly constituted meeting of the Post, by a two-thirds vote of the membership present thereat, provided that </w:t>
      </w:r>
      <w:r w:rsidRPr="005B7F6B">
        <w:rPr>
          <w:rFonts w:ascii="Times New Roman" w:hAnsi="Times New Roman" w:cs="Times New Roman"/>
          <w:strike/>
          <w:sz w:val="20"/>
          <w:szCs w:val="20"/>
        </w:rPr>
        <w:t>due notice</w:t>
      </w:r>
      <w:r w:rsidRPr="005B7F6B">
        <w:rPr>
          <w:rFonts w:ascii="Times New Roman" w:hAnsi="Times New Roman" w:cs="Times New Roman"/>
          <w:sz w:val="20"/>
          <w:szCs w:val="20"/>
        </w:rPr>
        <w:t xml:space="preserve"> </w:t>
      </w:r>
      <w:r w:rsidRPr="005B7F6B">
        <w:rPr>
          <w:rFonts w:ascii="Times New Roman" w:hAnsi="Times New Roman" w:cs="Times New Roman"/>
          <w:b/>
          <w:bCs/>
          <w:i/>
          <w:iCs/>
          <w:sz w:val="20"/>
          <w:szCs w:val="20"/>
          <w:u w:val="single"/>
        </w:rPr>
        <w:t>proposed amendment</w:t>
      </w:r>
      <w:r w:rsidRPr="005B7F6B">
        <w:rPr>
          <w:rFonts w:ascii="Times New Roman" w:hAnsi="Times New Roman" w:cs="Times New Roman"/>
          <w:sz w:val="20"/>
          <w:szCs w:val="20"/>
        </w:rPr>
        <w:t xml:space="preserve"> shall have been </w:t>
      </w:r>
      <w:r w:rsidRPr="005B7F6B">
        <w:rPr>
          <w:rFonts w:ascii="Times New Roman" w:hAnsi="Times New Roman" w:cs="Times New Roman"/>
          <w:strike/>
          <w:sz w:val="20"/>
          <w:szCs w:val="20"/>
        </w:rPr>
        <w:t>given</w:t>
      </w:r>
      <w:r w:rsidRPr="005B7F6B">
        <w:rPr>
          <w:rFonts w:ascii="Times New Roman" w:hAnsi="Times New Roman" w:cs="Times New Roman"/>
          <w:sz w:val="20"/>
          <w:szCs w:val="20"/>
        </w:rPr>
        <w:t xml:space="preserve"> </w:t>
      </w:r>
      <w:r w:rsidRPr="005B7F6B">
        <w:rPr>
          <w:rFonts w:ascii="Times New Roman" w:hAnsi="Times New Roman" w:cs="Times New Roman"/>
          <w:b/>
          <w:bCs/>
          <w:i/>
          <w:iCs/>
          <w:sz w:val="20"/>
          <w:szCs w:val="20"/>
          <w:u w:val="single"/>
        </w:rPr>
        <w:t>submitted in writing and read at a preceding regular meeting of the Post, and provided further that written notice, including a copy of the proposed amendment shall have been sent</w:t>
      </w:r>
      <w:r w:rsidRPr="005B7F6B">
        <w:rPr>
          <w:rFonts w:ascii="Times New Roman" w:hAnsi="Times New Roman" w:cs="Times New Roman"/>
          <w:b/>
          <w:bCs/>
          <w:i/>
          <w:iCs/>
          <w:sz w:val="20"/>
          <w:szCs w:val="20"/>
        </w:rPr>
        <w:t xml:space="preserve"> </w:t>
      </w:r>
      <w:r w:rsidRPr="005B7F6B">
        <w:rPr>
          <w:rFonts w:ascii="Times New Roman" w:hAnsi="Times New Roman" w:cs="Times New Roman"/>
          <w:sz w:val="20"/>
          <w:szCs w:val="20"/>
        </w:rPr>
        <w:t xml:space="preserve">to the entire membership at least ten (10) days prior to the convening of the meeting at which the proposed amendment is going to be voted upon. </w:t>
      </w:r>
      <w:r w:rsidRPr="005B7F6B">
        <w:rPr>
          <w:rFonts w:ascii="Times New Roman" w:hAnsi="Times New Roman" w:cs="Times New Roman"/>
          <w:b/>
          <w:bCs/>
          <w:i/>
          <w:iCs/>
          <w:sz w:val="20"/>
          <w:szCs w:val="20"/>
          <w:u w:val="single"/>
        </w:rPr>
        <w:t>Notices may be given by United States Postal Service, electronic e-mail communications, and/or newsletter or Post website publication.</w:t>
      </w:r>
    </w:p>
    <w:p w14:paraId="15FFA39E" w14:textId="77777777" w:rsidR="00AF7CC3" w:rsidRPr="005B7F6B" w:rsidRDefault="00AF7CC3" w:rsidP="00AF7CC3">
      <w:pPr>
        <w:spacing w:after="0"/>
        <w:jc w:val="both"/>
        <w:rPr>
          <w:rFonts w:ascii="Times New Roman" w:hAnsi="Times New Roman" w:cs="Times New Roman"/>
          <w:b/>
          <w:bCs/>
          <w:i/>
          <w:iCs/>
          <w:sz w:val="20"/>
          <w:szCs w:val="20"/>
        </w:rPr>
      </w:pPr>
      <w:r w:rsidRPr="005B7F6B">
        <w:rPr>
          <w:rFonts w:ascii="Times New Roman" w:hAnsi="Times New Roman" w:cs="Times New Roman"/>
          <w:b/>
          <w:bCs/>
          <w:i/>
          <w:iCs/>
          <w:sz w:val="20"/>
          <w:szCs w:val="20"/>
          <w:highlight w:val="yellow"/>
        </w:rPr>
        <w:t>Proposed new amendment 08 November 2023</w:t>
      </w:r>
    </w:p>
    <w:p w14:paraId="7E765E3B" w14:textId="77777777" w:rsidR="00AF7CC3" w:rsidRPr="005B7F6B" w:rsidRDefault="00AF7CC3" w:rsidP="00AF7CC3">
      <w:pPr>
        <w:spacing w:after="0"/>
        <w:jc w:val="both"/>
        <w:rPr>
          <w:rFonts w:ascii="Times New Roman" w:hAnsi="Times New Roman" w:cs="Times New Roman"/>
          <w:b/>
          <w:bCs/>
          <w:i/>
          <w:iCs/>
          <w:sz w:val="20"/>
          <w:szCs w:val="20"/>
          <w:u w:val="single"/>
        </w:rPr>
      </w:pPr>
      <w:r w:rsidRPr="005B7F6B">
        <w:rPr>
          <w:rFonts w:ascii="Times New Roman" w:hAnsi="Times New Roman" w:cs="Times New Roman"/>
          <w:b/>
          <w:bCs/>
          <w:i/>
          <w:iCs/>
          <w:sz w:val="20"/>
          <w:szCs w:val="20"/>
          <w:u w:val="single"/>
        </w:rPr>
        <w:t>Section III. Any amendments to this Constitution shall not take effect until first having been approved by the Richmond County and Department Executive Committees.</w:t>
      </w:r>
    </w:p>
    <w:p w14:paraId="7DD044ED" w14:textId="77777777" w:rsidR="00AF7CC3" w:rsidRPr="005B7F6B" w:rsidRDefault="00AF7CC3" w:rsidP="00AF7CC3">
      <w:pPr>
        <w:spacing w:after="0"/>
        <w:jc w:val="both"/>
        <w:rPr>
          <w:rFonts w:ascii="Times New Roman" w:hAnsi="Times New Roman" w:cs="Times New Roman"/>
          <w:b/>
          <w:bCs/>
          <w:i/>
          <w:iCs/>
          <w:sz w:val="20"/>
          <w:szCs w:val="20"/>
        </w:rPr>
      </w:pPr>
      <w:r w:rsidRPr="005B7F6B">
        <w:rPr>
          <w:rFonts w:ascii="Times New Roman" w:hAnsi="Times New Roman" w:cs="Times New Roman"/>
          <w:b/>
          <w:bCs/>
          <w:i/>
          <w:iCs/>
          <w:sz w:val="20"/>
          <w:szCs w:val="20"/>
          <w:highlight w:val="yellow"/>
        </w:rPr>
        <w:t>Proposed new amendment 08 November 2023</w:t>
      </w:r>
    </w:p>
    <w:p w14:paraId="12FCEE90" w14:textId="77777777" w:rsidR="00D90793" w:rsidRDefault="009E6A88" w:rsidP="00D90793">
      <w:pPr>
        <w:spacing w:after="0"/>
        <w:jc w:val="center"/>
        <w:rPr>
          <w:rFonts w:ascii="Times New Roman" w:hAnsi="Times New Roman" w:cs="Times New Roman"/>
          <w:b/>
          <w:bCs/>
          <w:sz w:val="20"/>
          <w:szCs w:val="20"/>
          <w:u w:val="single"/>
        </w:rPr>
      </w:pPr>
      <w:r w:rsidRPr="00F35C1B">
        <w:rPr>
          <w:rFonts w:ascii="Times New Roman" w:hAnsi="Times New Roman" w:cs="Times New Roman"/>
          <w:b/>
          <w:bCs/>
          <w:sz w:val="20"/>
          <w:szCs w:val="20"/>
          <w:u w:val="single"/>
        </w:rPr>
        <w:t>Proposed Amendments to the By-Laws</w:t>
      </w:r>
    </w:p>
    <w:p w14:paraId="2324433C" w14:textId="1FB3EB62" w:rsidR="00D90793" w:rsidRDefault="00D90793" w:rsidP="00D90793">
      <w:pPr>
        <w:spacing w:after="0"/>
        <w:jc w:val="both"/>
        <w:rPr>
          <w:rFonts w:ascii="Times New Roman" w:hAnsi="Times New Roman" w:cs="Times New Roman"/>
          <w:b/>
          <w:bCs/>
          <w:i/>
          <w:iCs/>
          <w:sz w:val="18"/>
          <w:szCs w:val="18"/>
        </w:rPr>
      </w:pPr>
      <w:r>
        <w:rPr>
          <w:rFonts w:ascii="Times New Roman" w:hAnsi="Times New Roman" w:cs="Times New Roman"/>
          <w:b/>
          <w:bCs/>
          <w:i/>
          <w:iCs/>
          <w:sz w:val="18"/>
          <w:szCs w:val="18"/>
        </w:rPr>
        <w:t>Consistent with Resolution No. 1: Amendment t</w:t>
      </w:r>
      <w:r w:rsidR="007E1A6C">
        <w:rPr>
          <w:rFonts w:ascii="Times New Roman" w:hAnsi="Times New Roman" w:cs="Times New Roman"/>
          <w:b/>
          <w:bCs/>
          <w:i/>
          <w:iCs/>
          <w:sz w:val="18"/>
          <w:szCs w:val="18"/>
        </w:rPr>
        <w:t>o</w:t>
      </w:r>
      <w:r>
        <w:rPr>
          <w:rFonts w:ascii="Times New Roman" w:hAnsi="Times New Roman" w:cs="Times New Roman"/>
          <w:b/>
          <w:bCs/>
          <w:i/>
          <w:iCs/>
          <w:sz w:val="18"/>
          <w:szCs w:val="18"/>
        </w:rPr>
        <w:t xml:space="preserve"> The American Legion Constitution and By-Laws, 101</w:t>
      </w:r>
      <w:r>
        <w:rPr>
          <w:rFonts w:ascii="Times New Roman" w:hAnsi="Times New Roman" w:cs="Times New Roman"/>
          <w:b/>
          <w:bCs/>
          <w:i/>
          <w:iCs/>
          <w:sz w:val="18"/>
          <w:szCs w:val="18"/>
          <w:vertAlign w:val="superscript"/>
        </w:rPr>
        <w:t>st</w:t>
      </w:r>
      <w:r>
        <w:rPr>
          <w:rFonts w:ascii="Times New Roman" w:hAnsi="Times New Roman" w:cs="Times New Roman"/>
          <w:b/>
          <w:bCs/>
          <w:i/>
          <w:iCs/>
          <w:sz w:val="18"/>
          <w:szCs w:val="18"/>
        </w:rPr>
        <w:t xml:space="preserve"> National Convention August 27-29, 2019, National and Department by-laws were amended to reflect gender neutral officer and committee assignments. Although many changes are automatically repealing and modifying by NEC and DEC direction, other changes have been incorporated </w:t>
      </w:r>
      <w:r w:rsidR="007E1A6C">
        <w:rPr>
          <w:rFonts w:ascii="Times New Roman" w:hAnsi="Times New Roman" w:cs="Times New Roman"/>
          <w:b/>
          <w:bCs/>
          <w:i/>
          <w:iCs/>
          <w:sz w:val="18"/>
          <w:szCs w:val="18"/>
        </w:rPr>
        <w:t>for grammar correction and clarification</w:t>
      </w:r>
      <w:r w:rsidR="0026693F">
        <w:rPr>
          <w:rFonts w:ascii="Times New Roman" w:hAnsi="Times New Roman" w:cs="Times New Roman"/>
          <w:b/>
          <w:bCs/>
          <w:i/>
          <w:iCs/>
          <w:sz w:val="18"/>
          <w:szCs w:val="18"/>
        </w:rPr>
        <w:t xml:space="preserve"> purpose to the extent of such conflict with the </w:t>
      </w:r>
      <w:r w:rsidR="0022260D">
        <w:rPr>
          <w:rFonts w:ascii="Times New Roman" w:hAnsi="Times New Roman" w:cs="Times New Roman"/>
          <w:b/>
          <w:bCs/>
          <w:i/>
          <w:iCs/>
          <w:sz w:val="18"/>
          <w:szCs w:val="18"/>
        </w:rPr>
        <w:t>National</w:t>
      </w:r>
      <w:r w:rsidR="0026693F">
        <w:rPr>
          <w:rFonts w:ascii="Times New Roman" w:hAnsi="Times New Roman" w:cs="Times New Roman"/>
          <w:b/>
          <w:bCs/>
          <w:i/>
          <w:iCs/>
          <w:sz w:val="18"/>
          <w:szCs w:val="18"/>
        </w:rPr>
        <w:t xml:space="preserve"> and/or D</w:t>
      </w:r>
      <w:r w:rsidR="0022260D">
        <w:rPr>
          <w:rFonts w:ascii="Times New Roman" w:hAnsi="Times New Roman" w:cs="Times New Roman"/>
          <w:b/>
          <w:bCs/>
          <w:i/>
          <w:iCs/>
          <w:sz w:val="18"/>
          <w:szCs w:val="18"/>
        </w:rPr>
        <w:t>epartment</w:t>
      </w:r>
      <w:r w:rsidR="0026693F">
        <w:rPr>
          <w:rFonts w:ascii="Times New Roman" w:hAnsi="Times New Roman" w:cs="Times New Roman"/>
          <w:b/>
          <w:bCs/>
          <w:i/>
          <w:iCs/>
          <w:sz w:val="18"/>
          <w:szCs w:val="18"/>
        </w:rPr>
        <w:t xml:space="preserve"> </w:t>
      </w:r>
      <w:r w:rsidR="005D47F2">
        <w:rPr>
          <w:rFonts w:ascii="Times New Roman" w:hAnsi="Times New Roman" w:cs="Times New Roman"/>
          <w:b/>
          <w:bCs/>
          <w:i/>
          <w:iCs/>
          <w:sz w:val="18"/>
          <w:szCs w:val="18"/>
        </w:rPr>
        <w:t xml:space="preserve">Constitution and By Laws. All changes are submitted as proposed new amendments as of 08 </w:t>
      </w:r>
      <w:proofErr w:type="gramStart"/>
      <w:r w:rsidR="005D47F2">
        <w:rPr>
          <w:rFonts w:ascii="Times New Roman" w:hAnsi="Times New Roman" w:cs="Times New Roman"/>
          <w:b/>
          <w:bCs/>
          <w:i/>
          <w:iCs/>
          <w:sz w:val="18"/>
          <w:szCs w:val="18"/>
        </w:rPr>
        <w:t>November,</w:t>
      </w:r>
      <w:proofErr w:type="gramEnd"/>
      <w:r w:rsidR="005D47F2">
        <w:rPr>
          <w:rFonts w:ascii="Times New Roman" w:hAnsi="Times New Roman" w:cs="Times New Roman"/>
          <w:b/>
          <w:bCs/>
          <w:i/>
          <w:iCs/>
          <w:sz w:val="18"/>
          <w:szCs w:val="18"/>
        </w:rPr>
        <w:t xml:space="preserve"> 2023.</w:t>
      </w:r>
    </w:p>
    <w:p w14:paraId="4357A0F3" w14:textId="0A34FB55" w:rsidR="009E6A88" w:rsidRPr="009E6A88" w:rsidRDefault="002E37B0" w:rsidP="009E6A88">
      <w:pPr>
        <w:spacing w:after="0"/>
        <w:jc w:val="center"/>
        <w:rPr>
          <w:b/>
          <w:bCs/>
          <w:kern w:val="2"/>
          <w:sz w:val="20"/>
          <w:szCs w:val="20"/>
          <w:u w:val="single"/>
          <w14:ligatures w14:val="standardContextual"/>
        </w:rPr>
      </w:pPr>
      <w:r w:rsidRPr="00F35C1B">
        <w:rPr>
          <w:sz w:val="20"/>
          <w:szCs w:val="20"/>
        </w:rPr>
        <w:t xml:space="preserve"> </w:t>
      </w:r>
      <w:r w:rsidR="009E6A88" w:rsidRPr="00F35C1B">
        <w:rPr>
          <w:kern w:val="2"/>
          <w:sz w:val="20"/>
          <w:szCs w:val="20"/>
          <w14:ligatures w14:val="standardContextual"/>
        </w:rPr>
        <w:t>Article I -</w:t>
      </w:r>
      <w:r w:rsidR="009E6A88" w:rsidRPr="009E6A88">
        <w:rPr>
          <w:b/>
          <w:bCs/>
          <w:kern w:val="2"/>
          <w:sz w:val="20"/>
          <w:szCs w:val="20"/>
          <w:u w:val="single"/>
          <w14:ligatures w14:val="standardContextual"/>
        </w:rPr>
        <w:t>Duties of Officers</w:t>
      </w:r>
    </w:p>
    <w:p w14:paraId="3BEA90DB" w14:textId="037FD2D5" w:rsidR="009E6A88" w:rsidRPr="009E6A88" w:rsidRDefault="009E6A88" w:rsidP="009E6A88">
      <w:pPr>
        <w:spacing w:after="0"/>
        <w:ind w:left="1440" w:hanging="1440"/>
        <w:jc w:val="both"/>
        <w:rPr>
          <w:kern w:val="2"/>
          <w:sz w:val="20"/>
          <w:szCs w:val="20"/>
          <w14:ligatures w14:val="standardContextual"/>
        </w:rPr>
      </w:pPr>
      <w:r w:rsidRPr="009E6A88">
        <w:rPr>
          <w:kern w:val="2"/>
          <w:sz w:val="20"/>
          <w:szCs w:val="20"/>
          <w14:ligatures w14:val="standardContextual"/>
        </w:rPr>
        <w:t>Section I</w:t>
      </w:r>
      <w:r w:rsidRPr="009E6A88">
        <w:rPr>
          <w:kern w:val="2"/>
          <w:sz w:val="20"/>
          <w:szCs w:val="20"/>
          <w14:ligatures w14:val="standardContextual"/>
        </w:rPr>
        <w:tab/>
      </w:r>
      <w:r w:rsidRPr="009E6A88">
        <w:rPr>
          <w:kern w:val="2"/>
          <w:sz w:val="20"/>
          <w:szCs w:val="20"/>
          <w:u w:val="single"/>
          <w14:ligatures w14:val="standardContextual"/>
        </w:rPr>
        <w:t>COMMANDER</w:t>
      </w:r>
      <w:r w:rsidRPr="009E6A88">
        <w:rPr>
          <w:kern w:val="2"/>
          <w:sz w:val="20"/>
          <w:szCs w:val="20"/>
          <w14:ligatures w14:val="standardContextual"/>
        </w:rPr>
        <w:t xml:space="preserve">:  The Post Commander shall be the executive head of The </w:t>
      </w:r>
      <w:r w:rsidRPr="009E6A88">
        <w:rPr>
          <w:b/>
          <w:bCs/>
          <w:i/>
          <w:iCs/>
          <w:kern w:val="2"/>
          <w:sz w:val="20"/>
          <w:szCs w:val="20"/>
          <w:u w:val="single"/>
          <w14:ligatures w14:val="standardContextual"/>
        </w:rPr>
        <w:t>American Legion Gold Star</w:t>
      </w:r>
      <w:r w:rsidRPr="009E6A88">
        <w:rPr>
          <w:kern w:val="2"/>
          <w:sz w:val="20"/>
          <w:szCs w:val="20"/>
          <w14:ligatures w14:val="standardContextual"/>
        </w:rPr>
        <w:t xml:space="preserve"> Post with full power to enforce </w:t>
      </w:r>
      <w:r w:rsidRPr="009E6A88">
        <w:rPr>
          <w:strike/>
          <w:kern w:val="2"/>
          <w:sz w:val="20"/>
          <w:szCs w:val="20"/>
          <w14:ligatures w14:val="standardContextual"/>
        </w:rPr>
        <w:t>all</w:t>
      </w:r>
      <w:r w:rsidRPr="009E6A88">
        <w:rPr>
          <w:kern w:val="2"/>
          <w:sz w:val="20"/>
          <w:szCs w:val="20"/>
          <w14:ligatures w14:val="standardContextual"/>
        </w:rPr>
        <w:t xml:space="preserve"> the provisions of the </w:t>
      </w:r>
      <w:r w:rsidRPr="009E6A88">
        <w:rPr>
          <w:strike/>
          <w:kern w:val="2"/>
          <w:sz w:val="20"/>
          <w:szCs w:val="20"/>
          <w14:ligatures w14:val="standardContextual"/>
        </w:rPr>
        <w:t>National, Department, County and</w:t>
      </w:r>
      <w:r w:rsidRPr="009E6A88">
        <w:rPr>
          <w:kern w:val="2"/>
          <w:sz w:val="20"/>
          <w:szCs w:val="20"/>
          <w14:ligatures w14:val="standardContextual"/>
        </w:rPr>
        <w:t xml:space="preserve"> Post Constitution</w:t>
      </w:r>
      <w:r w:rsidR="005E3CB9">
        <w:rPr>
          <w:kern w:val="2"/>
          <w:sz w:val="20"/>
          <w:szCs w:val="20"/>
          <w14:ligatures w14:val="standardContextual"/>
        </w:rPr>
        <w:t xml:space="preserve"> </w:t>
      </w:r>
      <w:r w:rsidRPr="005E3CB9">
        <w:rPr>
          <w:kern w:val="2"/>
          <w:sz w:val="20"/>
          <w:szCs w:val="20"/>
          <w14:ligatures w14:val="standardContextual"/>
        </w:rPr>
        <w:t>and</w:t>
      </w:r>
      <w:r w:rsidRPr="009E6A88">
        <w:rPr>
          <w:kern w:val="2"/>
          <w:sz w:val="20"/>
          <w:szCs w:val="20"/>
          <w14:ligatures w14:val="standardContextual"/>
        </w:rPr>
        <w:t xml:space="preserve"> By-Laws, </w:t>
      </w:r>
      <w:r w:rsidRPr="009E6A88">
        <w:rPr>
          <w:b/>
          <w:bCs/>
          <w:i/>
          <w:iCs/>
          <w:kern w:val="2"/>
          <w:sz w:val="20"/>
          <w:szCs w:val="20"/>
          <w:u w:val="single"/>
          <w14:ligatures w14:val="standardContextual"/>
        </w:rPr>
        <w:t>and established Post</w:t>
      </w:r>
      <w:r w:rsidRPr="009E6A88">
        <w:rPr>
          <w:kern w:val="2"/>
          <w:sz w:val="20"/>
          <w:szCs w:val="20"/>
          <w14:ligatures w14:val="standardContextual"/>
        </w:rPr>
        <w:t xml:space="preserve"> Rules and Regulations</w:t>
      </w:r>
      <w:r w:rsidR="005E3CB9">
        <w:rPr>
          <w:kern w:val="2"/>
          <w:sz w:val="20"/>
          <w:szCs w:val="20"/>
          <w14:ligatures w14:val="standardContextual"/>
        </w:rPr>
        <w:t>;</w:t>
      </w:r>
      <w:r w:rsidRPr="009E6A88">
        <w:rPr>
          <w:kern w:val="2"/>
          <w:sz w:val="20"/>
          <w:szCs w:val="20"/>
          <w14:ligatures w14:val="standardContextual"/>
        </w:rPr>
        <w:t xml:space="preserve"> </w:t>
      </w:r>
      <w:r w:rsidRPr="009E6A88">
        <w:rPr>
          <w:strike/>
          <w:kern w:val="2"/>
          <w:sz w:val="20"/>
          <w:szCs w:val="20"/>
          <w14:ligatures w14:val="standardContextual"/>
        </w:rPr>
        <w:t>He</w:t>
      </w:r>
      <w:r w:rsidRPr="009E6A88">
        <w:rPr>
          <w:kern w:val="2"/>
          <w:sz w:val="20"/>
          <w:szCs w:val="20"/>
          <w14:ligatures w14:val="standardContextual"/>
        </w:rPr>
        <w:t xml:space="preserve"> </w:t>
      </w:r>
      <w:r w:rsidRPr="009E6A88">
        <w:rPr>
          <w:b/>
          <w:bCs/>
          <w:i/>
          <w:iCs/>
          <w:kern w:val="2"/>
          <w:sz w:val="20"/>
          <w:szCs w:val="20"/>
          <w:u w:val="single"/>
          <w14:ligatures w14:val="standardContextual"/>
        </w:rPr>
        <w:t>and</w:t>
      </w:r>
      <w:r w:rsidRPr="009E6A88">
        <w:rPr>
          <w:kern w:val="2"/>
          <w:sz w:val="20"/>
          <w:szCs w:val="20"/>
          <w14:ligatures w14:val="standardContextual"/>
        </w:rPr>
        <w:t xml:space="preserve"> shall be the presiding officer at Post </w:t>
      </w:r>
      <w:r w:rsidRPr="009E6A88">
        <w:rPr>
          <w:b/>
          <w:bCs/>
          <w:i/>
          <w:iCs/>
          <w:kern w:val="2"/>
          <w:sz w:val="20"/>
          <w:szCs w:val="20"/>
          <w:u w:val="single"/>
          <w14:ligatures w14:val="standardContextual"/>
        </w:rPr>
        <w:t>Membership,</w:t>
      </w:r>
      <w:r w:rsidRPr="009E6A88">
        <w:rPr>
          <w:kern w:val="2"/>
          <w:sz w:val="20"/>
          <w:szCs w:val="20"/>
          <w14:ligatures w14:val="standardContextual"/>
        </w:rPr>
        <w:t xml:space="preserve"> </w:t>
      </w:r>
      <w:r w:rsidRPr="009E6A88">
        <w:rPr>
          <w:b/>
          <w:bCs/>
          <w:i/>
          <w:iCs/>
          <w:kern w:val="2"/>
          <w:sz w:val="20"/>
          <w:szCs w:val="20"/>
          <w:u w:val="single"/>
          <w14:ligatures w14:val="standardContextual"/>
        </w:rPr>
        <w:t xml:space="preserve">Executive Committee, special </w:t>
      </w:r>
      <w:r w:rsidRPr="009E6A88">
        <w:rPr>
          <w:kern w:val="2"/>
          <w:sz w:val="20"/>
          <w:szCs w:val="20"/>
          <w14:ligatures w14:val="standardContextual"/>
        </w:rPr>
        <w:t xml:space="preserve">meetings, and functions; and shall perform such other duties as are usually incident to </w:t>
      </w:r>
      <w:r w:rsidRPr="009E6A88">
        <w:rPr>
          <w:strike/>
          <w:kern w:val="2"/>
          <w:sz w:val="20"/>
          <w:szCs w:val="20"/>
          <w14:ligatures w14:val="standardContextual"/>
        </w:rPr>
        <w:t>his</w:t>
      </w:r>
      <w:r w:rsidRPr="009E6A88">
        <w:rPr>
          <w:kern w:val="2"/>
          <w:sz w:val="20"/>
          <w:szCs w:val="20"/>
          <w14:ligatures w14:val="standardContextual"/>
        </w:rPr>
        <w:t xml:space="preserve"> </w:t>
      </w:r>
      <w:r w:rsidRPr="009E6A88">
        <w:rPr>
          <w:b/>
          <w:bCs/>
          <w:i/>
          <w:iCs/>
          <w:kern w:val="2"/>
          <w:sz w:val="20"/>
          <w:szCs w:val="20"/>
          <w:u w:val="single"/>
          <w14:ligatures w14:val="standardContextual"/>
        </w:rPr>
        <w:t>the</w:t>
      </w:r>
      <w:r w:rsidRPr="009E6A88">
        <w:rPr>
          <w:kern w:val="2"/>
          <w:sz w:val="20"/>
          <w:szCs w:val="20"/>
          <w14:ligatures w14:val="standardContextual"/>
        </w:rPr>
        <w:t xml:space="preserve"> office. </w:t>
      </w:r>
      <w:r w:rsidRPr="009E6A88">
        <w:rPr>
          <w:strike/>
          <w:kern w:val="2"/>
          <w:sz w:val="20"/>
          <w:szCs w:val="20"/>
          <w14:ligatures w14:val="standardContextual"/>
        </w:rPr>
        <w:t>He</w:t>
      </w:r>
      <w:r w:rsidRPr="009E6A88">
        <w:rPr>
          <w:kern w:val="2"/>
          <w:sz w:val="20"/>
          <w:szCs w:val="20"/>
          <w14:ligatures w14:val="standardContextual"/>
        </w:rPr>
        <w:t xml:space="preserve"> </w:t>
      </w:r>
      <w:r w:rsidRPr="009E6A88">
        <w:rPr>
          <w:b/>
          <w:bCs/>
          <w:i/>
          <w:iCs/>
          <w:kern w:val="2"/>
          <w:sz w:val="20"/>
          <w:szCs w:val="20"/>
          <w:u w:val="single"/>
          <w14:ligatures w14:val="standardContextual"/>
        </w:rPr>
        <w:t xml:space="preserve">The Post Commander </w:t>
      </w:r>
      <w:r w:rsidRPr="009E6A88">
        <w:rPr>
          <w:kern w:val="2"/>
          <w:sz w:val="20"/>
          <w:szCs w:val="20"/>
          <w14:ligatures w14:val="standardContextual"/>
        </w:rPr>
        <w:t xml:space="preserve">shall appoint the necessary committees and officers as prescribed by the </w:t>
      </w:r>
      <w:r w:rsidRPr="009E6A88">
        <w:rPr>
          <w:b/>
          <w:bCs/>
          <w:i/>
          <w:iCs/>
          <w:kern w:val="2"/>
          <w:sz w:val="20"/>
          <w:szCs w:val="20"/>
          <w:u w:val="single"/>
          <w14:ligatures w14:val="standardContextual"/>
        </w:rPr>
        <w:t>Post</w:t>
      </w:r>
      <w:r w:rsidRPr="009E6A88">
        <w:rPr>
          <w:kern w:val="2"/>
          <w:sz w:val="20"/>
          <w:szCs w:val="20"/>
          <w14:ligatures w14:val="standardContextual"/>
        </w:rPr>
        <w:t xml:space="preserve"> Constitution and By-laws.</w:t>
      </w:r>
    </w:p>
    <w:p w14:paraId="6AACDCEC" w14:textId="3E69ED5B" w:rsidR="009E6A88" w:rsidRPr="009E6A88" w:rsidRDefault="009E6A88" w:rsidP="009E6A88">
      <w:pPr>
        <w:spacing w:after="0"/>
        <w:ind w:left="1440" w:hanging="1440"/>
        <w:jc w:val="both"/>
        <w:rPr>
          <w:kern w:val="2"/>
          <w:sz w:val="20"/>
          <w:szCs w:val="20"/>
          <w14:ligatures w14:val="standardContextual"/>
        </w:rPr>
      </w:pPr>
      <w:r w:rsidRPr="009E6A88">
        <w:rPr>
          <w:kern w:val="2"/>
          <w:sz w:val="20"/>
          <w:szCs w:val="20"/>
          <w14:ligatures w14:val="standardContextual"/>
        </w:rPr>
        <w:t>Section II</w:t>
      </w:r>
      <w:r w:rsidRPr="009E6A88">
        <w:rPr>
          <w:kern w:val="2"/>
          <w:sz w:val="20"/>
          <w:szCs w:val="20"/>
          <w14:ligatures w14:val="standardContextual"/>
        </w:rPr>
        <w:tab/>
      </w:r>
      <w:r w:rsidRPr="009E6A88">
        <w:rPr>
          <w:kern w:val="2"/>
          <w:sz w:val="20"/>
          <w:szCs w:val="20"/>
          <w:u w:val="single"/>
          <w14:ligatures w14:val="standardContextual"/>
        </w:rPr>
        <w:t>VICE COMMANDERS:</w:t>
      </w:r>
      <w:r w:rsidRPr="009E6A88">
        <w:rPr>
          <w:kern w:val="2"/>
          <w:sz w:val="20"/>
          <w:szCs w:val="20"/>
          <w14:ligatures w14:val="standardContextual"/>
        </w:rPr>
        <w:t xml:space="preserve"> The Post Vice Commanders shall act as representatives of the Post Commander on all matters referred to them </w:t>
      </w:r>
      <w:r w:rsidRPr="009E6A88">
        <w:rPr>
          <w:strike/>
          <w:kern w:val="2"/>
          <w:sz w:val="20"/>
          <w:szCs w:val="20"/>
          <w14:ligatures w14:val="standardContextual"/>
        </w:rPr>
        <w:t>by him</w:t>
      </w:r>
      <w:r w:rsidRPr="009E6A88">
        <w:rPr>
          <w:kern w:val="2"/>
          <w:sz w:val="20"/>
          <w:szCs w:val="20"/>
          <w14:ligatures w14:val="standardContextual"/>
        </w:rPr>
        <w:t xml:space="preserve"> and shall</w:t>
      </w:r>
      <w:r w:rsidR="006F4C91">
        <w:rPr>
          <w:kern w:val="2"/>
          <w:sz w:val="20"/>
          <w:szCs w:val="20"/>
          <w14:ligatures w14:val="standardContextual"/>
        </w:rPr>
        <w:t xml:space="preserve"> </w:t>
      </w:r>
      <w:r w:rsidRPr="009E6A88">
        <w:rPr>
          <w:kern w:val="2"/>
          <w:sz w:val="20"/>
          <w:szCs w:val="20"/>
          <w14:ligatures w14:val="standardContextual"/>
        </w:rPr>
        <w:t xml:space="preserve">on </w:t>
      </w:r>
      <w:r w:rsidRPr="009E6A88">
        <w:rPr>
          <w:strike/>
          <w:kern w:val="2"/>
          <w:sz w:val="20"/>
          <w:szCs w:val="20"/>
          <w14:ligatures w14:val="standardContextual"/>
        </w:rPr>
        <w:t>his</w:t>
      </w:r>
      <w:r w:rsidRPr="009E6A88">
        <w:rPr>
          <w:kern w:val="2"/>
          <w:sz w:val="20"/>
          <w:szCs w:val="20"/>
          <w14:ligatures w14:val="standardContextual"/>
        </w:rPr>
        <w:t xml:space="preserve"> request </w:t>
      </w:r>
      <w:r w:rsidRPr="009E6A88">
        <w:rPr>
          <w:b/>
          <w:bCs/>
          <w:i/>
          <w:iCs/>
          <w:kern w:val="2"/>
          <w:sz w:val="20"/>
          <w:szCs w:val="20"/>
          <w:u w:val="single"/>
          <w14:ligatures w14:val="standardContextual"/>
        </w:rPr>
        <w:t>of the Post Commander,</w:t>
      </w:r>
      <w:r w:rsidRPr="009E6A88">
        <w:rPr>
          <w:kern w:val="2"/>
          <w:sz w:val="20"/>
          <w:szCs w:val="20"/>
          <w14:ligatures w14:val="standardContextual"/>
        </w:rPr>
        <w:t xml:space="preserve"> preside over meetings, and shall perform such other duties as are usually incident to the office.</w:t>
      </w:r>
    </w:p>
    <w:p w14:paraId="29FDD8AB" w14:textId="1D0138B3" w:rsidR="009E6A88" w:rsidRPr="009E6A88" w:rsidRDefault="009E6A88" w:rsidP="00275130">
      <w:pPr>
        <w:spacing w:after="0"/>
        <w:ind w:left="1440" w:hanging="1440"/>
        <w:jc w:val="both"/>
        <w:rPr>
          <w:kern w:val="2"/>
          <w:sz w:val="20"/>
          <w:szCs w:val="20"/>
          <w14:ligatures w14:val="standardContextual"/>
        </w:rPr>
      </w:pPr>
      <w:r w:rsidRPr="009E6A88">
        <w:rPr>
          <w:kern w:val="2"/>
          <w:sz w:val="20"/>
          <w:szCs w:val="20"/>
          <w14:ligatures w14:val="standardContextual"/>
        </w:rPr>
        <w:t>Section III</w:t>
      </w:r>
      <w:r w:rsidRPr="009E6A88">
        <w:rPr>
          <w:kern w:val="2"/>
          <w:sz w:val="20"/>
          <w:szCs w:val="20"/>
          <w14:ligatures w14:val="standardContextual"/>
        </w:rPr>
        <w:tab/>
      </w:r>
      <w:r w:rsidRPr="009E6A88">
        <w:rPr>
          <w:kern w:val="2"/>
          <w:sz w:val="20"/>
          <w:szCs w:val="20"/>
          <w:u w:val="single"/>
          <w14:ligatures w14:val="standardContextual"/>
        </w:rPr>
        <w:t>ADJUTANT:</w:t>
      </w:r>
      <w:r w:rsidRPr="009E6A88">
        <w:rPr>
          <w:kern w:val="2"/>
          <w:sz w:val="20"/>
          <w:szCs w:val="20"/>
          <w14:ligatures w14:val="standardContextual"/>
        </w:rPr>
        <w:t xml:space="preserve"> The Post Adjutant shall be the official secretary of the Post, shall keep the minutes, the official seal and be responsible for the records of the Post</w:t>
      </w:r>
      <w:r w:rsidR="00BD56E8">
        <w:rPr>
          <w:kern w:val="2"/>
          <w:sz w:val="20"/>
          <w:szCs w:val="20"/>
          <w14:ligatures w14:val="standardContextual"/>
        </w:rPr>
        <w:t xml:space="preserve"> </w:t>
      </w:r>
      <w:r w:rsidRPr="009E6A88">
        <w:rPr>
          <w:strike/>
          <w:kern w:val="2"/>
          <w:sz w:val="20"/>
          <w:szCs w:val="20"/>
          <w14:ligatures w14:val="standardContextual"/>
        </w:rPr>
        <w:t>He</w:t>
      </w:r>
      <w:r w:rsidRPr="009E6A88">
        <w:rPr>
          <w:kern w:val="2"/>
          <w:sz w:val="20"/>
          <w:szCs w:val="20"/>
          <w14:ligatures w14:val="standardContextual"/>
        </w:rPr>
        <w:t xml:space="preserve"> </w:t>
      </w:r>
      <w:r w:rsidRPr="009E6A88">
        <w:rPr>
          <w:b/>
          <w:bCs/>
          <w:i/>
          <w:iCs/>
          <w:kern w:val="2"/>
          <w:sz w:val="20"/>
          <w:szCs w:val="20"/>
          <w:u w:val="single"/>
          <w14:ligatures w14:val="standardContextual"/>
        </w:rPr>
        <w:t xml:space="preserve">and </w:t>
      </w:r>
      <w:r w:rsidRPr="009E6A88">
        <w:rPr>
          <w:kern w:val="2"/>
          <w:sz w:val="20"/>
          <w:szCs w:val="20"/>
          <w14:ligatures w14:val="standardContextual"/>
        </w:rPr>
        <w:t xml:space="preserve">shall conduct the correspondence and notify the Post members of special meetings, and shall perform such other duties as are usually incident to </w:t>
      </w:r>
      <w:r w:rsidRPr="009E6A88">
        <w:rPr>
          <w:strike/>
          <w:kern w:val="2"/>
          <w:sz w:val="20"/>
          <w:szCs w:val="20"/>
          <w14:ligatures w14:val="standardContextual"/>
        </w:rPr>
        <w:t>such</w:t>
      </w:r>
      <w:r w:rsidRPr="009E6A88">
        <w:rPr>
          <w:kern w:val="2"/>
          <w:sz w:val="20"/>
          <w:szCs w:val="20"/>
          <w14:ligatures w14:val="standardContextual"/>
        </w:rPr>
        <w:t xml:space="preserve"> </w:t>
      </w:r>
      <w:r w:rsidRPr="009E6A88">
        <w:rPr>
          <w:b/>
          <w:bCs/>
          <w:i/>
          <w:iCs/>
          <w:kern w:val="2"/>
          <w:sz w:val="20"/>
          <w:szCs w:val="20"/>
          <w:u w:val="single"/>
          <w14:ligatures w14:val="standardContextual"/>
        </w:rPr>
        <w:t>the</w:t>
      </w:r>
      <w:r w:rsidRPr="009E6A88">
        <w:rPr>
          <w:kern w:val="2"/>
          <w:sz w:val="20"/>
          <w:szCs w:val="20"/>
          <w14:ligatures w14:val="standardContextual"/>
        </w:rPr>
        <w:t xml:space="preserve"> office. </w:t>
      </w:r>
      <w:r w:rsidRPr="009E6A88">
        <w:rPr>
          <w:strike/>
          <w:kern w:val="2"/>
          <w:sz w:val="20"/>
          <w:szCs w:val="20"/>
          <w14:ligatures w14:val="standardContextual"/>
        </w:rPr>
        <w:t>He</w:t>
      </w:r>
      <w:r w:rsidRPr="009E6A88">
        <w:rPr>
          <w:kern w:val="2"/>
          <w:sz w:val="20"/>
          <w:szCs w:val="20"/>
          <w14:ligatures w14:val="standardContextual"/>
        </w:rPr>
        <w:t xml:space="preserve"> </w:t>
      </w:r>
      <w:r w:rsidRPr="009E6A88">
        <w:rPr>
          <w:b/>
          <w:bCs/>
          <w:i/>
          <w:iCs/>
          <w:kern w:val="2"/>
          <w:sz w:val="20"/>
          <w:szCs w:val="20"/>
          <w:u w:val="single"/>
          <w14:ligatures w14:val="standardContextual"/>
        </w:rPr>
        <w:t xml:space="preserve">The Post Adjutant </w:t>
      </w:r>
      <w:r w:rsidRPr="009E6A88">
        <w:rPr>
          <w:kern w:val="2"/>
          <w:sz w:val="20"/>
          <w:szCs w:val="20"/>
          <w14:ligatures w14:val="standardContextual"/>
        </w:rPr>
        <w:t>shall also, on the death or resignation of the commander, be empowered to call a meeting of the Post Executive Committee for the election of a successor and to transact such business as may be necessary during the interim.</w:t>
      </w:r>
    </w:p>
    <w:p w14:paraId="0A6DE081" w14:textId="77777777" w:rsidR="009E6A88" w:rsidRPr="009E6A88" w:rsidRDefault="009E6A88" w:rsidP="00275130">
      <w:pPr>
        <w:spacing w:after="0"/>
        <w:ind w:left="1440" w:hanging="1440"/>
        <w:jc w:val="both"/>
        <w:rPr>
          <w:kern w:val="2"/>
          <w:sz w:val="20"/>
          <w:szCs w:val="20"/>
          <w14:ligatures w14:val="standardContextual"/>
        </w:rPr>
      </w:pPr>
      <w:r w:rsidRPr="009E6A88">
        <w:rPr>
          <w:kern w:val="2"/>
          <w:sz w:val="20"/>
          <w:szCs w:val="20"/>
          <w14:ligatures w14:val="standardContextual"/>
        </w:rPr>
        <w:lastRenderedPageBreak/>
        <w:t>Section IV</w:t>
      </w:r>
      <w:r w:rsidRPr="009E6A88">
        <w:rPr>
          <w:kern w:val="2"/>
          <w:sz w:val="20"/>
          <w:szCs w:val="20"/>
          <w14:ligatures w14:val="standardContextual"/>
        </w:rPr>
        <w:tab/>
      </w:r>
      <w:r w:rsidRPr="009E6A88">
        <w:rPr>
          <w:kern w:val="2"/>
          <w:sz w:val="20"/>
          <w:szCs w:val="20"/>
          <w:u w:val="single"/>
          <w14:ligatures w14:val="standardContextual"/>
        </w:rPr>
        <w:t>TREASURER:</w:t>
      </w:r>
      <w:r w:rsidRPr="009E6A88">
        <w:rPr>
          <w:kern w:val="2"/>
          <w:sz w:val="20"/>
          <w:szCs w:val="20"/>
          <w14:ligatures w14:val="standardContextual"/>
        </w:rPr>
        <w:t xml:space="preserve"> The Post Treasurer shall be the custodian of all Post funds, </w:t>
      </w:r>
      <w:proofErr w:type="gramStart"/>
      <w:r w:rsidRPr="009E6A88">
        <w:rPr>
          <w:kern w:val="2"/>
          <w:sz w:val="20"/>
          <w:szCs w:val="20"/>
          <w14:ligatures w14:val="standardContextual"/>
        </w:rPr>
        <w:t>with the exception of</w:t>
      </w:r>
      <w:proofErr w:type="gramEnd"/>
      <w:r w:rsidRPr="009E6A88">
        <w:rPr>
          <w:kern w:val="2"/>
          <w:sz w:val="20"/>
          <w:szCs w:val="20"/>
          <w14:ligatures w14:val="standardContextual"/>
        </w:rPr>
        <w:t xml:space="preserve"> the Post building fund.  </w:t>
      </w:r>
      <w:r w:rsidRPr="009E6A88">
        <w:rPr>
          <w:strike/>
          <w:kern w:val="2"/>
          <w:sz w:val="20"/>
          <w:szCs w:val="20"/>
          <w14:ligatures w14:val="standardContextual"/>
        </w:rPr>
        <w:t>He</w:t>
      </w:r>
      <w:r w:rsidRPr="009E6A88">
        <w:rPr>
          <w:kern w:val="2"/>
          <w:sz w:val="20"/>
          <w:szCs w:val="20"/>
          <w14:ligatures w14:val="standardContextual"/>
        </w:rPr>
        <w:t xml:space="preserve"> </w:t>
      </w:r>
      <w:r w:rsidRPr="009E6A88">
        <w:rPr>
          <w:b/>
          <w:bCs/>
          <w:i/>
          <w:iCs/>
          <w:kern w:val="2"/>
          <w:sz w:val="20"/>
          <w:szCs w:val="20"/>
          <w:u w:val="single"/>
          <w14:ligatures w14:val="standardContextual"/>
        </w:rPr>
        <w:t>The Post Treasurer</w:t>
      </w:r>
      <w:r w:rsidRPr="009E6A88">
        <w:rPr>
          <w:b/>
          <w:bCs/>
          <w:i/>
          <w:iCs/>
          <w:kern w:val="2"/>
          <w:sz w:val="20"/>
          <w:szCs w:val="20"/>
          <w14:ligatures w14:val="standardContextual"/>
        </w:rPr>
        <w:t xml:space="preserve"> </w:t>
      </w:r>
      <w:r w:rsidRPr="009E6A88">
        <w:rPr>
          <w:kern w:val="2"/>
          <w:sz w:val="20"/>
          <w:szCs w:val="20"/>
          <w14:ligatures w14:val="standardContextual"/>
        </w:rPr>
        <w:t xml:space="preserve">shall sign all checks </w:t>
      </w:r>
      <w:r w:rsidRPr="009E6A88">
        <w:rPr>
          <w:strike/>
          <w:kern w:val="2"/>
          <w:sz w:val="20"/>
          <w:szCs w:val="20"/>
          <w14:ligatures w14:val="standardContextual"/>
        </w:rPr>
        <w:t>and /or otherwise be responsible</w:t>
      </w:r>
      <w:r w:rsidRPr="009E6A88">
        <w:rPr>
          <w:kern w:val="2"/>
          <w:sz w:val="20"/>
          <w:szCs w:val="20"/>
          <w14:ligatures w14:val="standardContextual"/>
        </w:rPr>
        <w:t xml:space="preserve"> for the disbursing of Post funds </w:t>
      </w:r>
      <w:r w:rsidRPr="009E6A88">
        <w:rPr>
          <w:strike/>
          <w:kern w:val="2"/>
          <w:sz w:val="20"/>
          <w:szCs w:val="20"/>
          <w14:ligatures w14:val="standardContextual"/>
        </w:rPr>
        <w:t>in his care</w:t>
      </w:r>
      <w:r w:rsidRPr="009E6A88">
        <w:rPr>
          <w:kern w:val="2"/>
          <w:sz w:val="20"/>
          <w:szCs w:val="20"/>
          <w14:ligatures w14:val="standardContextual"/>
        </w:rPr>
        <w:t xml:space="preserve">. </w:t>
      </w:r>
      <w:r w:rsidRPr="009E6A88">
        <w:rPr>
          <w:strike/>
          <w:kern w:val="2"/>
          <w:sz w:val="20"/>
          <w:szCs w:val="20"/>
          <w14:ligatures w14:val="standardContextual"/>
        </w:rPr>
        <w:t>He</w:t>
      </w:r>
      <w:r w:rsidRPr="009E6A88">
        <w:rPr>
          <w:kern w:val="2"/>
          <w:sz w:val="20"/>
          <w:szCs w:val="20"/>
          <w14:ligatures w14:val="standardContextual"/>
        </w:rPr>
        <w:t xml:space="preserve"> </w:t>
      </w:r>
      <w:r w:rsidRPr="009E6A88">
        <w:rPr>
          <w:b/>
          <w:bCs/>
          <w:i/>
          <w:iCs/>
          <w:kern w:val="2"/>
          <w:sz w:val="20"/>
          <w:szCs w:val="20"/>
          <w:u w:val="single"/>
          <w14:ligatures w14:val="standardContextual"/>
        </w:rPr>
        <w:t>and</w:t>
      </w:r>
      <w:r w:rsidRPr="009E6A88">
        <w:rPr>
          <w:b/>
          <w:bCs/>
          <w:i/>
          <w:iCs/>
          <w:kern w:val="2"/>
          <w:sz w:val="20"/>
          <w:szCs w:val="20"/>
          <w14:ligatures w14:val="standardContextual"/>
        </w:rPr>
        <w:t xml:space="preserve"> </w:t>
      </w:r>
      <w:r w:rsidRPr="009E6A88">
        <w:rPr>
          <w:kern w:val="2"/>
          <w:sz w:val="20"/>
          <w:szCs w:val="20"/>
          <w14:ligatures w14:val="standardContextual"/>
        </w:rPr>
        <w:t xml:space="preserve">shall make reports on the condition of the Post Treasury when called upon to do so by the Post Commander and/or at regular meetings </w:t>
      </w:r>
      <w:r w:rsidRPr="009E6A88">
        <w:rPr>
          <w:strike/>
          <w:kern w:val="2"/>
          <w:sz w:val="20"/>
          <w:szCs w:val="20"/>
          <w14:ligatures w14:val="standardContextual"/>
        </w:rPr>
        <w:t>of the Post</w:t>
      </w:r>
      <w:r w:rsidRPr="009E6A88">
        <w:rPr>
          <w:kern w:val="2"/>
          <w:sz w:val="20"/>
          <w:szCs w:val="20"/>
          <w14:ligatures w14:val="standardContextual"/>
        </w:rPr>
        <w:t xml:space="preserve"> for the transaction of regular business of the Post. </w:t>
      </w:r>
      <w:r w:rsidRPr="009E6A88">
        <w:rPr>
          <w:strike/>
          <w:kern w:val="2"/>
          <w:sz w:val="20"/>
          <w:szCs w:val="20"/>
          <w14:ligatures w14:val="standardContextual"/>
        </w:rPr>
        <w:t>He</w:t>
      </w:r>
      <w:r w:rsidRPr="009E6A88">
        <w:rPr>
          <w:kern w:val="2"/>
          <w:sz w:val="20"/>
          <w:szCs w:val="20"/>
          <w14:ligatures w14:val="standardContextual"/>
        </w:rPr>
        <w:t xml:space="preserve"> </w:t>
      </w:r>
      <w:r w:rsidRPr="009E6A88">
        <w:rPr>
          <w:b/>
          <w:bCs/>
          <w:i/>
          <w:iCs/>
          <w:kern w:val="2"/>
          <w:sz w:val="20"/>
          <w:szCs w:val="20"/>
          <w:u w:val="single"/>
          <w14:ligatures w14:val="standardContextual"/>
        </w:rPr>
        <w:t>The Post Treasurer</w:t>
      </w:r>
      <w:r w:rsidRPr="009E6A88">
        <w:rPr>
          <w:b/>
          <w:bCs/>
          <w:i/>
          <w:iCs/>
          <w:kern w:val="2"/>
          <w:sz w:val="20"/>
          <w:szCs w:val="20"/>
          <w14:ligatures w14:val="standardContextual"/>
        </w:rPr>
        <w:t xml:space="preserve"> </w:t>
      </w:r>
      <w:r w:rsidRPr="009E6A88">
        <w:rPr>
          <w:kern w:val="2"/>
          <w:sz w:val="20"/>
          <w:szCs w:val="20"/>
          <w14:ligatures w14:val="standardContextual"/>
        </w:rPr>
        <w:t xml:space="preserve">shall furnish a surety bond as hereinafter prescribed. </w:t>
      </w:r>
      <w:r w:rsidRPr="009E6A88">
        <w:rPr>
          <w:strike/>
          <w:kern w:val="2"/>
          <w:sz w:val="20"/>
          <w:szCs w:val="20"/>
          <w14:ligatures w14:val="standardContextual"/>
        </w:rPr>
        <w:t>He</w:t>
      </w:r>
      <w:r w:rsidRPr="009E6A88">
        <w:rPr>
          <w:kern w:val="2"/>
          <w:sz w:val="20"/>
          <w:szCs w:val="20"/>
          <w14:ligatures w14:val="standardContextual"/>
        </w:rPr>
        <w:t xml:space="preserve"> </w:t>
      </w:r>
      <w:r w:rsidRPr="009E6A88">
        <w:rPr>
          <w:b/>
          <w:bCs/>
          <w:i/>
          <w:iCs/>
          <w:kern w:val="2"/>
          <w:sz w:val="20"/>
          <w:szCs w:val="20"/>
          <w:u w:val="single"/>
          <w14:ligatures w14:val="standardContextual"/>
        </w:rPr>
        <w:t>and</w:t>
      </w:r>
      <w:r w:rsidRPr="009E6A88">
        <w:rPr>
          <w:b/>
          <w:bCs/>
          <w:i/>
          <w:iCs/>
          <w:kern w:val="2"/>
          <w:sz w:val="20"/>
          <w:szCs w:val="20"/>
          <w14:ligatures w14:val="standardContextual"/>
        </w:rPr>
        <w:t xml:space="preserve"> </w:t>
      </w:r>
      <w:r w:rsidRPr="009E6A88">
        <w:rPr>
          <w:kern w:val="2"/>
          <w:sz w:val="20"/>
          <w:szCs w:val="20"/>
          <w14:ligatures w14:val="standardContextual"/>
        </w:rPr>
        <w:t>shall perform such other duties as are usually incident to the office.</w:t>
      </w:r>
    </w:p>
    <w:p w14:paraId="1D1C6986" w14:textId="77777777" w:rsidR="009E6A88" w:rsidRPr="009E6A88" w:rsidRDefault="009E6A88" w:rsidP="009E6A88">
      <w:pPr>
        <w:spacing w:after="0"/>
        <w:ind w:left="1440" w:hanging="1440"/>
        <w:jc w:val="both"/>
        <w:rPr>
          <w:kern w:val="2"/>
          <w:sz w:val="20"/>
          <w:szCs w:val="20"/>
          <w14:ligatures w14:val="standardContextual"/>
        </w:rPr>
      </w:pPr>
      <w:r w:rsidRPr="009E6A88">
        <w:rPr>
          <w:kern w:val="2"/>
          <w:sz w:val="20"/>
          <w:szCs w:val="20"/>
          <w14:ligatures w14:val="standardContextual"/>
        </w:rPr>
        <w:t>Section VI</w:t>
      </w:r>
      <w:r w:rsidRPr="009E6A88">
        <w:rPr>
          <w:kern w:val="2"/>
          <w:sz w:val="20"/>
          <w:szCs w:val="20"/>
          <w14:ligatures w14:val="standardContextual"/>
        </w:rPr>
        <w:tab/>
      </w:r>
      <w:r w:rsidRPr="009E6A88">
        <w:rPr>
          <w:kern w:val="2"/>
          <w:sz w:val="20"/>
          <w:szCs w:val="20"/>
          <w:u w:val="single"/>
          <w14:ligatures w14:val="standardContextual"/>
        </w:rPr>
        <w:t>SERGEANT-AT-ARMS:</w:t>
      </w:r>
      <w:r w:rsidRPr="009E6A88">
        <w:rPr>
          <w:kern w:val="2"/>
          <w:sz w:val="20"/>
          <w:szCs w:val="20"/>
          <w14:ligatures w14:val="standardContextual"/>
        </w:rPr>
        <w:t xml:space="preserve"> The Post Sergeant-At-Arms shall maintain order and discipline at all meetings of the Post and at such other Post functions when necessary, </w:t>
      </w:r>
      <w:r w:rsidRPr="009E6A88">
        <w:rPr>
          <w:strike/>
          <w:kern w:val="2"/>
          <w:sz w:val="20"/>
          <w:szCs w:val="20"/>
          <w14:ligatures w14:val="standardContextual"/>
        </w:rPr>
        <w:t>He</w:t>
      </w:r>
      <w:r w:rsidRPr="009E6A88">
        <w:rPr>
          <w:kern w:val="2"/>
          <w:sz w:val="20"/>
          <w:szCs w:val="20"/>
          <w14:ligatures w14:val="standardContextual"/>
        </w:rPr>
        <w:t xml:space="preserve">  </w:t>
      </w:r>
      <w:r w:rsidRPr="009E6A88">
        <w:rPr>
          <w:b/>
          <w:bCs/>
          <w:i/>
          <w:iCs/>
          <w:kern w:val="2"/>
          <w:sz w:val="20"/>
          <w:szCs w:val="20"/>
          <w:u w:val="single"/>
          <w14:ligatures w14:val="standardContextual"/>
        </w:rPr>
        <w:t>and</w:t>
      </w:r>
      <w:r w:rsidRPr="009E6A88">
        <w:rPr>
          <w:kern w:val="2"/>
          <w:sz w:val="20"/>
          <w:szCs w:val="20"/>
          <w14:ligatures w14:val="standardContextual"/>
        </w:rPr>
        <w:t xml:space="preserve"> shall be the custodian of the Post colors. </w:t>
      </w:r>
      <w:r w:rsidRPr="009E6A88">
        <w:rPr>
          <w:strike/>
          <w:kern w:val="2"/>
          <w:sz w:val="20"/>
          <w:szCs w:val="20"/>
          <w14:ligatures w14:val="standardContextual"/>
        </w:rPr>
        <w:t>He</w:t>
      </w:r>
      <w:r w:rsidRPr="009E6A88">
        <w:rPr>
          <w:kern w:val="2"/>
          <w:sz w:val="20"/>
          <w:szCs w:val="20"/>
          <w14:ligatures w14:val="standardContextual"/>
        </w:rPr>
        <w:t xml:space="preserve"> </w:t>
      </w:r>
      <w:r w:rsidRPr="009E6A88">
        <w:rPr>
          <w:b/>
          <w:bCs/>
          <w:i/>
          <w:iCs/>
          <w:kern w:val="2"/>
          <w:sz w:val="20"/>
          <w:szCs w:val="20"/>
          <w:u w:val="single"/>
          <w14:ligatures w14:val="standardContextual"/>
        </w:rPr>
        <w:t>The Post Sergeant-At-Arms</w:t>
      </w:r>
      <w:r w:rsidRPr="009E6A88">
        <w:rPr>
          <w:kern w:val="2"/>
          <w:sz w:val="20"/>
          <w:szCs w:val="20"/>
          <w14:ligatures w14:val="standardContextual"/>
        </w:rPr>
        <w:t xml:space="preserve"> shall </w:t>
      </w:r>
      <w:r w:rsidRPr="009E6A88">
        <w:rPr>
          <w:b/>
          <w:bCs/>
          <w:i/>
          <w:iCs/>
          <w:kern w:val="2"/>
          <w:sz w:val="20"/>
          <w:szCs w:val="20"/>
          <w:u w:val="single"/>
          <w14:ligatures w14:val="standardContextual"/>
        </w:rPr>
        <w:t>assist</w:t>
      </w:r>
      <w:r w:rsidRPr="009E6A88">
        <w:rPr>
          <w:kern w:val="2"/>
          <w:sz w:val="20"/>
          <w:szCs w:val="20"/>
          <w14:ligatures w14:val="standardContextual"/>
        </w:rPr>
        <w:t xml:space="preserve"> the Post Commander and other officers in such matters as are usually incident to </w:t>
      </w:r>
      <w:r w:rsidRPr="009E6A88">
        <w:rPr>
          <w:strike/>
          <w:kern w:val="2"/>
          <w:sz w:val="20"/>
          <w:szCs w:val="20"/>
          <w14:ligatures w14:val="standardContextual"/>
        </w:rPr>
        <w:t>his</w:t>
      </w:r>
      <w:r w:rsidRPr="009E6A88">
        <w:rPr>
          <w:kern w:val="2"/>
          <w:sz w:val="20"/>
          <w:szCs w:val="20"/>
          <w14:ligatures w14:val="standardContextual"/>
        </w:rPr>
        <w:t xml:space="preserve"> </w:t>
      </w:r>
      <w:r w:rsidRPr="009E6A88">
        <w:rPr>
          <w:b/>
          <w:bCs/>
          <w:i/>
          <w:iCs/>
          <w:kern w:val="2"/>
          <w:sz w:val="20"/>
          <w:szCs w:val="20"/>
          <w:u w:val="single"/>
          <w14:ligatures w14:val="standardContextual"/>
        </w:rPr>
        <w:t>the</w:t>
      </w:r>
      <w:r w:rsidRPr="009E6A88">
        <w:rPr>
          <w:kern w:val="2"/>
          <w:sz w:val="20"/>
          <w:szCs w:val="20"/>
          <w14:ligatures w14:val="standardContextual"/>
        </w:rPr>
        <w:t xml:space="preserve"> office.</w:t>
      </w:r>
    </w:p>
    <w:p w14:paraId="03E2D6A4" w14:textId="77777777" w:rsidR="009E6A88" w:rsidRPr="009E6A88" w:rsidRDefault="009E6A88" w:rsidP="000E2FD5">
      <w:pPr>
        <w:spacing w:after="0"/>
        <w:ind w:left="1440" w:hanging="1440"/>
        <w:jc w:val="both"/>
        <w:rPr>
          <w:kern w:val="2"/>
          <w:sz w:val="20"/>
          <w:szCs w:val="20"/>
          <w14:ligatures w14:val="standardContextual"/>
        </w:rPr>
      </w:pPr>
      <w:r w:rsidRPr="009E6A88">
        <w:rPr>
          <w:kern w:val="2"/>
          <w:sz w:val="20"/>
          <w:szCs w:val="20"/>
          <w14:ligatures w14:val="standardContextual"/>
        </w:rPr>
        <w:t>Section VII</w:t>
      </w:r>
      <w:r w:rsidRPr="009E6A88">
        <w:rPr>
          <w:kern w:val="2"/>
          <w:sz w:val="20"/>
          <w:szCs w:val="20"/>
          <w14:ligatures w14:val="standardContextual"/>
        </w:rPr>
        <w:tab/>
      </w:r>
      <w:r w:rsidRPr="009E6A88">
        <w:rPr>
          <w:kern w:val="2"/>
          <w:sz w:val="20"/>
          <w:szCs w:val="20"/>
          <w:u w:val="single"/>
          <w14:ligatures w14:val="standardContextual"/>
        </w:rPr>
        <w:t>JUDGE ADVOCATE:</w:t>
      </w:r>
      <w:r w:rsidRPr="009E6A88">
        <w:rPr>
          <w:kern w:val="2"/>
          <w:sz w:val="20"/>
          <w:szCs w:val="20"/>
          <w14:ligatures w14:val="standardContextual"/>
        </w:rPr>
        <w:t xml:space="preserve"> The Post Judge Advocate shall </w:t>
      </w:r>
      <w:r w:rsidRPr="009E6A88">
        <w:rPr>
          <w:strike/>
          <w:kern w:val="2"/>
          <w:sz w:val="20"/>
          <w:szCs w:val="20"/>
          <w14:ligatures w14:val="standardContextual"/>
        </w:rPr>
        <w:t>act as the</w:t>
      </w:r>
      <w:r w:rsidRPr="009E6A88">
        <w:rPr>
          <w:kern w:val="2"/>
          <w:sz w:val="20"/>
          <w:szCs w:val="20"/>
          <w14:ligatures w14:val="standardContextual"/>
        </w:rPr>
        <w:t xml:space="preserve"> </w:t>
      </w:r>
      <w:r w:rsidRPr="009E6A88">
        <w:rPr>
          <w:b/>
          <w:bCs/>
          <w:i/>
          <w:iCs/>
          <w:kern w:val="2"/>
          <w:sz w:val="20"/>
          <w:szCs w:val="20"/>
          <w:u w:val="single"/>
          <w14:ligatures w14:val="standardContextual"/>
        </w:rPr>
        <w:t>advise the Post officers and Post Executive Committee on all</w:t>
      </w:r>
      <w:r w:rsidRPr="009E6A88">
        <w:rPr>
          <w:kern w:val="2"/>
          <w:sz w:val="20"/>
          <w:szCs w:val="20"/>
          <w14:ligatures w14:val="standardContextual"/>
        </w:rPr>
        <w:t xml:space="preserve"> legal </w:t>
      </w:r>
      <w:r w:rsidRPr="009E6A88">
        <w:rPr>
          <w:strike/>
          <w:kern w:val="2"/>
          <w:sz w:val="20"/>
          <w:szCs w:val="20"/>
          <w14:ligatures w14:val="standardContextual"/>
        </w:rPr>
        <w:t>representative of the Post and shall advise on all</w:t>
      </w:r>
      <w:r w:rsidRPr="009E6A88">
        <w:rPr>
          <w:kern w:val="2"/>
          <w:sz w:val="20"/>
          <w:szCs w:val="20"/>
          <w14:ligatures w14:val="standardContextual"/>
        </w:rPr>
        <w:t xml:space="preserve"> matters </w:t>
      </w:r>
      <w:r w:rsidRPr="009E6A88">
        <w:rPr>
          <w:strike/>
          <w:kern w:val="2"/>
          <w:sz w:val="20"/>
          <w:szCs w:val="20"/>
          <w14:ligatures w14:val="standardContextual"/>
        </w:rPr>
        <w:t>pertaining to the Rules of Order, Regulations, Resolutions, and on provisions contained within</w:t>
      </w:r>
      <w:r w:rsidRPr="009E6A88">
        <w:rPr>
          <w:kern w:val="2"/>
          <w:sz w:val="20"/>
          <w:szCs w:val="20"/>
          <w14:ligatures w14:val="standardContextual"/>
        </w:rPr>
        <w:t xml:space="preserve"> </w:t>
      </w:r>
      <w:r w:rsidRPr="009E6A88">
        <w:rPr>
          <w:b/>
          <w:bCs/>
          <w:i/>
          <w:iCs/>
          <w:kern w:val="2"/>
          <w:sz w:val="20"/>
          <w:szCs w:val="20"/>
          <w:u w:val="single"/>
          <w14:ligatures w14:val="standardContextual"/>
        </w:rPr>
        <w:t>including the construction and interpretation of</w:t>
      </w:r>
      <w:r w:rsidRPr="009E6A88">
        <w:rPr>
          <w:kern w:val="2"/>
          <w:sz w:val="20"/>
          <w:szCs w:val="20"/>
          <w14:ligatures w14:val="standardContextual"/>
        </w:rPr>
        <w:t xml:space="preserve"> the Post Constitution and By-Laws, </w:t>
      </w:r>
      <w:r w:rsidRPr="009E6A88">
        <w:rPr>
          <w:strike/>
          <w:kern w:val="2"/>
          <w:sz w:val="20"/>
          <w:szCs w:val="20"/>
          <w14:ligatures w14:val="standardContextual"/>
        </w:rPr>
        <w:t>He</w:t>
      </w:r>
      <w:r w:rsidRPr="009E6A88">
        <w:rPr>
          <w:kern w:val="2"/>
          <w:sz w:val="20"/>
          <w:szCs w:val="20"/>
          <w14:ligatures w14:val="standardContextual"/>
        </w:rPr>
        <w:t xml:space="preserve"> </w:t>
      </w:r>
      <w:r w:rsidRPr="009E6A88">
        <w:rPr>
          <w:b/>
          <w:bCs/>
          <w:i/>
          <w:iCs/>
          <w:kern w:val="2"/>
          <w:sz w:val="20"/>
          <w:szCs w:val="20"/>
          <w:u w:val="single"/>
          <w14:ligatures w14:val="standardContextual"/>
        </w:rPr>
        <w:t xml:space="preserve">and </w:t>
      </w:r>
      <w:r w:rsidRPr="009E6A88">
        <w:rPr>
          <w:kern w:val="2"/>
          <w:sz w:val="20"/>
          <w:szCs w:val="20"/>
          <w14:ligatures w14:val="standardContextual"/>
        </w:rPr>
        <w:t xml:space="preserve">shall perform such other duties as are usually incident to </w:t>
      </w:r>
      <w:r w:rsidRPr="009E6A88">
        <w:rPr>
          <w:strike/>
          <w:kern w:val="2"/>
          <w:sz w:val="20"/>
          <w:szCs w:val="20"/>
          <w14:ligatures w14:val="standardContextual"/>
        </w:rPr>
        <w:t xml:space="preserve">his </w:t>
      </w:r>
      <w:r w:rsidRPr="009E6A88">
        <w:rPr>
          <w:b/>
          <w:bCs/>
          <w:i/>
          <w:iCs/>
          <w:kern w:val="2"/>
          <w:sz w:val="20"/>
          <w:szCs w:val="20"/>
          <w:u w:val="single"/>
          <w14:ligatures w14:val="standardContextual"/>
        </w:rPr>
        <w:t>the</w:t>
      </w:r>
      <w:r w:rsidRPr="009E6A88">
        <w:rPr>
          <w:kern w:val="2"/>
          <w:sz w:val="20"/>
          <w:szCs w:val="20"/>
          <w14:ligatures w14:val="standardContextual"/>
        </w:rPr>
        <w:t xml:space="preserve"> office.</w:t>
      </w:r>
    </w:p>
    <w:p w14:paraId="2F279CAA" w14:textId="77777777" w:rsidR="009E6A88" w:rsidRPr="009E6A88" w:rsidRDefault="009E6A88" w:rsidP="009E6A88">
      <w:pPr>
        <w:spacing w:after="0"/>
        <w:ind w:left="1440" w:hanging="1440"/>
        <w:jc w:val="both"/>
        <w:rPr>
          <w:kern w:val="2"/>
          <w:sz w:val="20"/>
          <w:szCs w:val="20"/>
          <w14:ligatures w14:val="standardContextual"/>
        </w:rPr>
      </w:pPr>
      <w:r w:rsidRPr="009E6A88">
        <w:rPr>
          <w:kern w:val="2"/>
          <w:sz w:val="20"/>
          <w:szCs w:val="20"/>
          <w14:ligatures w14:val="standardContextual"/>
        </w:rPr>
        <w:t>Section VIII</w:t>
      </w:r>
      <w:r w:rsidRPr="009E6A88">
        <w:rPr>
          <w:kern w:val="2"/>
          <w:sz w:val="20"/>
          <w:szCs w:val="20"/>
          <w14:ligatures w14:val="standardContextual"/>
        </w:rPr>
        <w:tab/>
      </w:r>
      <w:r w:rsidRPr="009E6A88">
        <w:rPr>
          <w:kern w:val="2"/>
          <w:sz w:val="20"/>
          <w:szCs w:val="20"/>
          <w:u w:val="single"/>
          <w14:ligatures w14:val="standardContextual"/>
        </w:rPr>
        <w:t>HISTORIAN:</w:t>
      </w:r>
      <w:r w:rsidRPr="009E6A88">
        <w:rPr>
          <w:kern w:val="2"/>
          <w:sz w:val="20"/>
          <w:szCs w:val="20"/>
          <w14:ligatures w14:val="standardContextual"/>
        </w:rPr>
        <w:t xml:space="preserve"> The Post Historian shall keep a record of all matters of interest, happenings, official actions of the Post and other information, in such manner as will describe the past and present history of the Post, and such other duties that are usually incident to </w:t>
      </w:r>
      <w:r w:rsidRPr="009E6A88">
        <w:rPr>
          <w:strike/>
          <w:kern w:val="2"/>
          <w:sz w:val="20"/>
          <w:szCs w:val="20"/>
          <w14:ligatures w14:val="standardContextual"/>
        </w:rPr>
        <w:t>his</w:t>
      </w:r>
      <w:r w:rsidRPr="009E6A88">
        <w:rPr>
          <w:kern w:val="2"/>
          <w:sz w:val="20"/>
          <w:szCs w:val="20"/>
          <w14:ligatures w14:val="standardContextual"/>
        </w:rPr>
        <w:t xml:space="preserve"> </w:t>
      </w:r>
      <w:r w:rsidRPr="009E6A88">
        <w:rPr>
          <w:b/>
          <w:bCs/>
          <w:i/>
          <w:iCs/>
          <w:kern w:val="2"/>
          <w:sz w:val="20"/>
          <w:szCs w:val="20"/>
          <w:u w:val="single"/>
          <w14:ligatures w14:val="standardContextual"/>
        </w:rPr>
        <w:t>the</w:t>
      </w:r>
      <w:r w:rsidRPr="009E6A88">
        <w:rPr>
          <w:kern w:val="2"/>
          <w:sz w:val="20"/>
          <w:szCs w:val="20"/>
          <w14:ligatures w14:val="standardContextual"/>
        </w:rPr>
        <w:t xml:space="preserve"> office.</w:t>
      </w:r>
    </w:p>
    <w:p w14:paraId="4F291374" w14:textId="09DC023C" w:rsidR="009E6A88" w:rsidRPr="009E6A88" w:rsidRDefault="009E6A88" w:rsidP="009E6A88">
      <w:pPr>
        <w:tabs>
          <w:tab w:val="left" w:pos="1830"/>
        </w:tabs>
        <w:spacing w:after="0"/>
        <w:ind w:left="1440" w:hanging="1440"/>
        <w:jc w:val="both"/>
        <w:rPr>
          <w:kern w:val="2"/>
          <w:sz w:val="20"/>
          <w:szCs w:val="20"/>
          <w14:ligatures w14:val="standardContextual"/>
        </w:rPr>
      </w:pPr>
      <w:r w:rsidRPr="009E6A88">
        <w:rPr>
          <w:kern w:val="2"/>
          <w:sz w:val="20"/>
          <w:szCs w:val="20"/>
          <w14:ligatures w14:val="standardContextual"/>
        </w:rPr>
        <w:t>Section IX</w:t>
      </w:r>
      <w:r w:rsidRPr="009E6A88">
        <w:rPr>
          <w:kern w:val="2"/>
          <w:sz w:val="20"/>
          <w:szCs w:val="20"/>
          <w14:ligatures w14:val="standardContextual"/>
        </w:rPr>
        <w:tab/>
      </w:r>
      <w:r w:rsidRPr="009E6A88">
        <w:rPr>
          <w:kern w:val="2"/>
          <w:sz w:val="20"/>
          <w:szCs w:val="20"/>
          <w:u w:val="single"/>
          <w14:ligatures w14:val="standardContextual"/>
        </w:rPr>
        <w:t>SERVICE &amp; WELFARE OFFICER:</w:t>
      </w:r>
      <w:r w:rsidRPr="009E6A88">
        <w:rPr>
          <w:kern w:val="2"/>
          <w:sz w:val="20"/>
          <w:szCs w:val="20"/>
          <w14:ligatures w14:val="standardContextual"/>
        </w:rPr>
        <w:t xml:space="preserve"> The</w:t>
      </w:r>
      <w:r w:rsidR="008948EB">
        <w:rPr>
          <w:kern w:val="2"/>
          <w:sz w:val="20"/>
          <w:szCs w:val="20"/>
          <w14:ligatures w14:val="standardContextual"/>
        </w:rPr>
        <w:t xml:space="preserve"> Post </w:t>
      </w:r>
      <w:r w:rsidRPr="006D6076">
        <w:rPr>
          <w:kern w:val="2"/>
          <w:sz w:val="20"/>
          <w:szCs w:val="20"/>
          <w14:ligatures w14:val="standardContextual"/>
        </w:rPr>
        <w:t>Service</w:t>
      </w:r>
      <w:r w:rsidR="008948EB">
        <w:rPr>
          <w:kern w:val="2"/>
          <w:sz w:val="20"/>
          <w:szCs w:val="20"/>
          <w14:ligatures w14:val="standardContextual"/>
        </w:rPr>
        <w:t xml:space="preserve"> </w:t>
      </w:r>
      <w:r w:rsidRPr="006D6076">
        <w:rPr>
          <w:kern w:val="2"/>
          <w:sz w:val="20"/>
          <w:szCs w:val="20"/>
          <w14:ligatures w14:val="standardContextual"/>
        </w:rPr>
        <w:t>&amp; Welfare Officer</w:t>
      </w:r>
      <w:r w:rsidRPr="009E6A88">
        <w:rPr>
          <w:kern w:val="2"/>
          <w:sz w:val="20"/>
          <w:szCs w:val="20"/>
          <w14:ligatures w14:val="standardContextual"/>
        </w:rPr>
        <w:t xml:space="preserve"> shall keep </w:t>
      </w:r>
      <w:r w:rsidRPr="009E6A88">
        <w:rPr>
          <w:strike/>
          <w:kern w:val="2"/>
          <w:sz w:val="20"/>
          <w:szCs w:val="20"/>
          <w14:ligatures w14:val="standardContextual"/>
        </w:rPr>
        <w:t>himself</w:t>
      </w:r>
      <w:r w:rsidRPr="009E6A88">
        <w:rPr>
          <w:kern w:val="2"/>
          <w:sz w:val="20"/>
          <w:szCs w:val="20"/>
          <w14:ligatures w14:val="standardContextual"/>
        </w:rPr>
        <w:t xml:space="preserve"> </w:t>
      </w:r>
      <w:r w:rsidR="008948EB">
        <w:rPr>
          <w:b/>
          <w:bCs/>
          <w:i/>
          <w:iCs/>
          <w:kern w:val="2"/>
          <w:sz w:val="20"/>
          <w:szCs w:val="20"/>
          <w:u w:val="single"/>
          <w14:ligatures w14:val="standardContextual"/>
        </w:rPr>
        <w:t>the membership</w:t>
      </w:r>
      <w:r w:rsidRPr="009E6A88">
        <w:rPr>
          <w:b/>
          <w:bCs/>
          <w:kern w:val="2"/>
          <w:sz w:val="20"/>
          <w:szCs w:val="20"/>
          <w14:ligatures w14:val="standardContextual"/>
        </w:rPr>
        <w:t xml:space="preserve"> </w:t>
      </w:r>
      <w:r w:rsidRPr="009E6A88">
        <w:rPr>
          <w:kern w:val="2"/>
          <w:sz w:val="20"/>
          <w:szCs w:val="20"/>
          <w14:ligatures w14:val="standardContextual"/>
        </w:rPr>
        <w:t xml:space="preserve">informed on all matters pertaining to legal benefits to veterans and their families, </w:t>
      </w:r>
      <w:r w:rsidRPr="009E6A88">
        <w:rPr>
          <w:strike/>
          <w:kern w:val="2"/>
          <w:sz w:val="20"/>
          <w:szCs w:val="20"/>
          <w14:ligatures w14:val="standardContextual"/>
        </w:rPr>
        <w:t>He</w:t>
      </w:r>
      <w:r w:rsidRPr="009E6A88">
        <w:rPr>
          <w:kern w:val="2"/>
          <w:sz w:val="20"/>
          <w:szCs w:val="20"/>
          <w14:ligatures w14:val="standardContextual"/>
        </w:rPr>
        <w:t xml:space="preserve"> </w:t>
      </w:r>
      <w:r w:rsidRPr="009E6A88">
        <w:rPr>
          <w:b/>
          <w:bCs/>
          <w:i/>
          <w:iCs/>
          <w:kern w:val="2"/>
          <w:sz w:val="20"/>
          <w:szCs w:val="20"/>
          <w:u w:val="single"/>
          <w14:ligatures w14:val="standardContextual"/>
        </w:rPr>
        <w:t>and</w:t>
      </w:r>
      <w:r w:rsidRPr="009E6A88">
        <w:rPr>
          <w:kern w:val="2"/>
          <w:sz w:val="20"/>
          <w:szCs w:val="20"/>
          <w14:ligatures w14:val="standardContextual"/>
        </w:rPr>
        <w:t xml:space="preserve"> shall </w:t>
      </w:r>
      <w:r w:rsidRPr="009E6A88">
        <w:rPr>
          <w:strike/>
          <w:kern w:val="2"/>
          <w:sz w:val="20"/>
          <w:szCs w:val="20"/>
          <w14:ligatures w14:val="standardContextual"/>
        </w:rPr>
        <w:t>execute and present</w:t>
      </w:r>
      <w:r w:rsidRPr="009E6A88">
        <w:rPr>
          <w:kern w:val="2"/>
          <w:sz w:val="20"/>
          <w:szCs w:val="20"/>
          <w14:ligatures w14:val="standardContextual"/>
        </w:rPr>
        <w:t xml:space="preserve"> </w:t>
      </w:r>
      <w:r w:rsidRPr="009E6A88">
        <w:rPr>
          <w:b/>
          <w:bCs/>
          <w:i/>
          <w:iCs/>
          <w:kern w:val="2"/>
          <w:sz w:val="20"/>
          <w:szCs w:val="20"/>
          <w:u w:val="single"/>
          <w14:ligatures w14:val="standardContextual"/>
        </w:rPr>
        <w:t>direct</w:t>
      </w:r>
      <w:r w:rsidRPr="009E6A88">
        <w:rPr>
          <w:kern w:val="2"/>
          <w:sz w:val="20"/>
          <w:szCs w:val="20"/>
          <w14:ligatures w14:val="standardContextual"/>
        </w:rPr>
        <w:t xml:space="preserve"> all </w:t>
      </w:r>
      <w:proofErr w:type="gramStart"/>
      <w:r w:rsidRPr="009E6A88">
        <w:rPr>
          <w:strike/>
          <w:kern w:val="2"/>
          <w:sz w:val="20"/>
          <w:szCs w:val="20"/>
          <w14:ligatures w14:val="standardContextual"/>
        </w:rPr>
        <w:t>claims</w:t>
      </w:r>
      <w:proofErr w:type="gramEnd"/>
      <w:r w:rsidRPr="009E6A88">
        <w:rPr>
          <w:kern w:val="2"/>
          <w:sz w:val="20"/>
          <w:szCs w:val="20"/>
          <w14:ligatures w14:val="standardContextual"/>
        </w:rPr>
        <w:t xml:space="preserve"> </w:t>
      </w:r>
      <w:r w:rsidRPr="009E6A88">
        <w:rPr>
          <w:b/>
          <w:bCs/>
          <w:i/>
          <w:iCs/>
          <w:kern w:val="2"/>
          <w:sz w:val="20"/>
          <w:szCs w:val="20"/>
          <w:u w:val="single"/>
          <w14:ligatures w14:val="standardContextual"/>
        </w:rPr>
        <w:t xml:space="preserve">Claimants </w:t>
      </w:r>
      <w:r w:rsidRPr="009E6A88">
        <w:rPr>
          <w:kern w:val="2"/>
          <w:sz w:val="20"/>
          <w:szCs w:val="20"/>
          <w14:ligatures w14:val="standardContextual"/>
        </w:rPr>
        <w:t xml:space="preserve">for said benefits to </w:t>
      </w:r>
      <w:r w:rsidR="007E1A6C">
        <w:rPr>
          <w:kern w:val="2"/>
          <w:sz w:val="20"/>
          <w:szCs w:val="20"/>
          <w14:ligatures w14:val="standardContextual"/>
        </w:rPr>
        <w:t xml:space="preserve">a </w:t>
      </w:r>
      <w:r w:rsidR="007E1A6C">
        <w:rPr>
          <w:b/>
          <w:bCs/>
          <w:i/>
          <w:iCs/>
          <w:kern w:val="2"/>
          <w:sz w:val="20"/>
          <w:szCs w:val="20"/>
          <w:u w:val="single"/>
          <w14:ligatures w14:val="standardContextual"/>
        </w:rPr>
        <w:t>Certified</w:t>
      </w:r>
      <w:r w:rsidRPr="009E6A88">
        <w:rPr>
          <w:b/>
          <w:bCs/>
          <w:i/>
          <w:iCs/>
          <w:kern w:val="2"/>
          <w:sz w:val="20"/>
          <w:szCs w:val="20"/>
          <w:u w:val="single"/>
          <w14:ligatures w14:val="standardContextual"/>
        </w:rPr>
        <w:t xml:space="preserve"> Service Officer. </w:t>
      </w:r>
      <w:r w:rsidRPr="009E6A88">
        <w:rPr>
          <w:strike/>
          <w:kern w:val="2"/>
          <w:sz w:val="20"/>
          <w:szCs w:val="20"/>
          <w14:ligatures w14:val="standardContextual"/>
        </w:rPr>
        <w:t xml:space="preserve">agency or agencies of authority on behalf of said claimant of beneficiaries. He shall act in handling indigent persons </w:t>
      </w:r>
      <w:proofErr w:type="gramStart"/>
      <w:r w:rsidRPr="009E6A88">
        <w:rPr>
          <w:strike/>
          <w:kern w:val="2"/>
          <w:sz w:val="20"/>
          <w:szCs w:val="20"/>
          <w14:ligatures w14:val="standardContextual"/>
        </w:rPr>
        <w:t>in</w:t>
      </w:r>
      <w:proofErr w:type="gramEnd"/>
      <w:r w:rsidRPr="009E6A88">
        <w:rPr>
          <w:strike/>
          <w:kern w:val="2"/>
          <w:sz w:val="20"/>
          <w:szCs w:val="20"/>
          <w14:ligatures w14:val="standardContextual"/>
        </w:rPr>
        <w:t xml:space="preserve"> whose behalf the Post wishes to act as a benefactor, He shall perform such other duties as are usually incident to his office.</w:t>
      </w:r>
    </w:p>
    <w:p w14:paraId="3B1FA8D7" w14:textId="34737A2D" w:rsidR="009E6A88" w:rsidRPr="009E6A88" w:rsidRDefault="009E6A88" w:rsidP="009E6A88">
      <w:pPr>
        <w:spacing w:after="0"/>
        <w:ind w:left="1440" w:hanging="1440"/>
        <w:jc w:val="center"/>
        <w:rPr>
          <w:b/>
          <w:bCs/>
          <w:kern w:val="2"/>
          <w:sz w:val="20"/>
          <w:szCs w:val="20"/>
          <w:u w:val="single"/>
          <w14:ligatures w14:val="standardContextual"/>
        </w:rPr>
      </w:pPr>
      <w:r w:rsidRPr="009E6A88">
        <w:rPr>
          <w:kern w:val="2"/>
          <w:sz w:val="20"/>
          <w:szCs w:val="20"/>
          <w14:ligatures w14:val="standardContextual"/>
        </w:rPr>
        <w:t>Article II</w:t>
      </w:r>
      <w:r w:rsidRPr="00F35C1B">
        <w:rPr>
          <w:kern w:val="2"/>
          <w:sz w:val="20"/>
          <w:szCs w:val="20"/>
          <w14:ligatures w14:val="standardContextual"/>
        </w:rPr>
        <w:t xml:space="preserve"> – </w:t>
      </w:r>
      <w:r w:rsidRPr="009E6A88">
        <w:rPr>
          <w:b/>
          <w:bCs/>
          <w:kern w:val="2"/>
          <w:sz w:val="20"/>
          <w:szCs w:val="20"/>
          <w:u w:val="single"/>
          <w14:ligatures w14:val="standardContextual"/>
        </w:rPr>
        <w:t>Executive Committee</w:t>
      </w:r>
    </w:p>
    <w:p w14:paraId="5CC1215B" w14:textId="77777777" w:rsidR="009E6A88" w:rsidRPr="00F35C1B" w:rsidRDefault="009E6A88" w:rsidP="009E6A88">
      <w:pPr>
        <w:spacing w:after="0"/>
        <w:ind w:left="1440" w:hanging="1440"/>
        <w:jc w:val="both"/>
        <w:rPr>
          <w:kern w:val="2"/>
          <w:sz w:val="20"/>
          <w:szCs w:val="20"/>
          <w14:ligatures w14:val="standardContextual"/>
        </w:rPr>
      </w:pPr>
      <w:r w:rsidRPr="009E6A88">
        <w:rPr>
          <w:kern w:val="2"/>
          <w:sz w:val="20"/>
          <w:szCs w:val="20"/>
          <w14:ligatures w14:val="standardContextual"/>
        </w:rPr>
        <w:t>Section II</w:t>
      </w:r>
      <w:r w:rsidRPr="009E6A88">
        <w:rPr>
          <w:kern w:val="2"/>
          <w:sz w:val="20"/>
          <w:szCs w:val="20"/>
          <w14:ligatures w14:val="standardContextual"/>
        </w:rPr>
        <w:tab/>
        <w:t xml:space="preserve">The Executive Committee shall meet on the call of the Post Commander. Upon written request of three members of this committee, the Commander or Adjutant shall call an Executive Committee </w:t>
      </w:r>
      <w:r w:rsidRPr="009E6A88">
        <w:rPr>
          <w:b/>
          <w:bCs/>
          <w:i/>
          <w:iCs/>
          <w:kern w:val="2"/>
          <w:sz w:val="20"/>
          <w:szCs w:val="20"/>
          <w:u w:val="single"/>
          <w14:ligatures w14:val="standardContextual"/>
        </w:rPr>
        <w:t>meeting.</w:t>
      </w:r>
      <w:r w:rsidRPr="009E6A88">
        <w:rPr>
          <w:kern w:val="2"/>
          <w:sz w:val="20"/>
          <w:szCs w:val="20"/>
          <w14:ligatures w14:val="standardContextual"/>
        </w:rPr>
        <w:t xml:space="preserve"> </w:t>
      </w:r>
    </w:p>
    <w:p w14:paraId="7ABBA18C" w14:textId="00FCD48E" w:rsidR="009E6A88" w:rsidRPr="00F35C1B" w:rsidRDefault="009E6A88" w:rsidP="00F35C1B">
      <w:pPr>
        <w:spacing w:after="0"/>
        <w:ind w:left="1440" w:hanging="1440"/>
        <w:rPr>
          <w:kern w:val="2"/>
          <w:sz w:val="20"/>
          <w:szCs w:val="20"/>
          <w14:ligatures w14:val="standardContextual"/>
        </w:rPr>
      </w:pPr>
      <w:r w:rsidRPr="00F35C1B">
        <w:rPr>
          <w:kern w:val="2"/>
          <w:sz w:val="20"/>
          <w:szCs w:val="20"/>
          <w14:ligatures w14:val="standardContextual"/>
        </w:rPr>
        <w:t>Section V</w:t>
      </w:r>
      <w:r w:rsidRPr="00F35C1B">
        <w:rPr>
          <w:kern w:val="2"/>
          <w:sz w:val="20"/>
          <w:szCs w:val="20"/>
          <w14:ligatures w14:val="standardContextual"/>
        </w:rPr>
        <w:tab/>
        <w:t xml:space="preserve">A vacancy shall exist when an officer or delegate, duly elected or appointed as such, shall be absent from </w:t>
      </w:r>
      <w:r w:rsidRPr="00F35C1B">
        <w:rPr>
          <w:strike/>
          <w:kern w:val="2"/>
          <w:sz w:val="20"/>
          <w:szCs w:val="20"/>
          <w14:ligatures w14:val="standardContextual"/>
        </w:rPr>
        <w:t>his</w:t>
      </w:r>
      <w:r w:rsidRPr="00F35C1B">
        <w:rPr>
          <w:kern w:val="2"/>
          <w:sz w:val="20"/>
          <w:szCs w:val="20"/>
          <w14:ligatures w14:val="standardContextual"/>
        </w:rPr>
        <w:t xml:space="preserve"> </w:t>
      </w:r>
      <w:r w:rsidRPr="00F35C1B">
        <w:rPr>
          <w:b/>
          <w:bCs/>
          <w:i/>
          <w:iCs/>
          <w:kern w:val="2"/>
          <w:sz w:val="20"/>
          <w:szCs w:val="20"/>
          <w:u w:val="single"/>
          <w14:ligatures w14:val="standardContextual"/>
        </w:rPr>
        <w:t>their</w:t>
      </w:r>
      <w:r w:rsidRPr="00F35C1B">
        <w:rPr>
          <w:kern w:val="2"/>
          <w:sz w:val="20"/>
          <w:szCs w:val="20"/>
          <w14:ligatures w14:val="standardContextual"/>
        </w:rPr>
        <w:t xml:space="preserve"> post for a period of time considered to be detrimental to the best interests of the Post and/or fails to carry out </w:t>
      </w:r>
      <w:r w:rsidRPr="00F35C1B">
        <w:rPr>
          <w:strike/>
          <w:kern w:val="2"/>
          <w:sz w:val="20"/>
          <w:szCs w:val="20"/>
          <w14:ligatures w14:val="standardContextual"/>
        </w:rPr>
        <w:t>his</w:t>
      </w:r>
      <w:r w:rsidRPr="00F35C1B">
        <w:rPr>
          <w:kern w:val="2"/>
          <w:sz w:val="20"/>
          <w:szCs w:val="20"/>
          <w14:ligatures w14:val="standardContextual"/>
        </w:rPr>
        <w:t xml:space="preserve"> </w:t>
      </w:r>
      <w:r w:rsidRPr="00F35C1B">
        <w:rPr>
          <w:b/>
          <w:bCs/>
          <w:i/>
          <w:iCs/>
          <w:kern w:val="2"/>
          <w:sz w:val="20"/>
          <w:szCs w:val="20"/>
          <w:u w:val="single"/>
          <w14:ligatures w14:val="standardContextual"/>
        </w:rPr>
        <w:t>their</w:t>
      </w:r>
      <w:r w:rsidRPr="00F35C1B">
        <w:rPr>
          <w:kern w:val="2"/>
          <w:sz w:val="20"/>
          <w:szCs w:val="20"/>
          <w14:ligatures w14:val="standardContextual"/>
        </w:rPr>
        <w:t xml:space="preserve"> official duties for a like time without just cause. In which event the Executive Committee shall have the power to remove and appoint or elect as set </w:t>
      </w:r>
      <w:r w:rsidR="0026693F" w:rsidRPr="00F35C1B">
        <w:rPr>
          <w:kern w:val="2"/>
          <w:sz w:val="20"/>
          <w:szCs w:val="20"/>
          <w14:ligatures w14:val="standardContextual"/>
        </w:rPr>
        <w:t>forth in</w:t>
      </w:r>
      <w:r w:rsidRPr="00F35C1B">
        <w:rPr>
          <w:kern w:val="2"/>
          <w:sz w:val="20"/>
          <w:szCs w:val="20"/>
          <w14:ligatures w14:val="standardContextual"/>
        </w:rPr>
        <w:t xml:space="preserve"> </w:t>
      </w:r>
      <w:r w:rsidRPr="00F35C1B">
        <w:rPr>
          <w:b/>
          <w:bCs/>
          <w:i/>
          <w:iCs/>
          <w:kern w:val="2"/>
          <w:sz w:val="20"/>
          <w:szCs w:val="20"/>
          <w:u w:val="single"/>
          <w14:ligatures w14:val="standardContextual"/>
        </w:rPr>
        <w:t xml:space="preserve">section IV </w:t>
      </w:r>
      <w:r w:rsidRPr="00F35C1B">
        <w:rPr>
          <w:kern w:val="2"/>
          <w:sz w:val="20"/>
          <w:szCs w:val="20"/>
          <w14:ligatures w14:val="standardContextual"/>
        </w:rPr>
        <w:t xml:space="preserve">above. </w:t>
      </w:r>
    </w:p>
    <w:p w14:paraId="4762017E" w14:textId="73FF284D" w:rsidR="009E6A88" w:rsidRPr="009E6A88" w:rsidRDefault="009E6A88" w:rsidP="009E6A88">
      <w:pPr>
        <w:spacing w:after="0"/>
        <w:ind w:left="1440" w:hanging="1440"/>
        <w:jc w:val="center"/>
        <w:rPr>
          <w:b/>
          <w:bCs/>
          <w:kern w:val="2"/>
          <w:sz w:val="20"/>
          <w:szCs w:val="20"/>
          <w:u w:val="single"/>
          <w14:ligatures w14:val="standardContextual"/>
        </w:rPr>
      </w:pPr>
      <w:r w:rsidRPr="00F35C1B">
        <w:rPr>
          <w:kern w:val="2"/>
          <w:sz w:val="20"/>
          <w:szCs w:val="20"/>
          <w14:ligatures w14:val="standardContextual"/>
        </w:rPr>
        <w:t>Article III</w:t>
      </w:r>
      <w:r w:rsidR="00F35C1B" w:rsidRPr="00F35C1B">
        <w:rPr>
          <w:kern w:val="2"/>
          <w:sz w:val="20"/>
          <w:szCs w:val="20"/>
          <w14:ligatures w14:val="standardContextual"/>
        </w:rPr>
        <w:t xml:space="preserve"> - </w:t>
      </w:r>
      <w:r w:rsidRPr="009E6A88">
        <w:rPr>
          <w:b/>
          <w:bCs/>
          <w:kern w:val="2"/>
          <w:sz w:val="20"/>
          <w:szCs w:val="20"/>
          <w:u w:val="single"/>
          <w14:ligatures w14:val="standardContextual"/>
        </w:rPr>
        <w:t>Standing Committees</w:t>
      </w:r>
    </w:p>
    <w:p w14:paraId="278D2569" w14:textId="48EA7B1E" w:rsidR="009E6A88" w:rsidRPr="009E6A88" w:rsidRDefault="009E6A88" w:rsidP="009E6A88">
      <w:pPr>
        <w:spacing w:after="0"/>
        <w:ind w:left="1440" w:hanging="1440"/>
        <w:jc w:val="both"/>
        <w:rPr>
          <w:kern w:val="2"/>
          <w:sz w:val="20"/>
          <w:szCs w:val="20"/>
          <w14:ligatures w14:val="standardContextual"/>
        </w:rPr>
      </w:pPr>
      <w:r w:rsidRPr="009E6A88">
        <w:rPr>
          <w:kern w:val="2"/>
          <w:sz w:val="20"/>
          <w:szCs w:val="20"/>
          <w14:ligatures w14:val="standardContextual"/>
        </w:rPr>
        <w:t>Section II</w:t>
      </w:r>
      <w:r w:rsidRPr="009E6A88">
        <w:rPr>
          <w:kern w:val="2"/>
          <w:sz w:val="20"/>
          <w:szCs w:val="20"/>
          <w14:ligatures w14:val="standardContextual"/>
        </w:rPr>
        <w:tab/>
      </w:r>
      <w:r w:rsidRPr="009E6A88">
        <w:rPr>
          <w:strike/>
          <w:kern w:val="2"/>
          <w:sz w:val="20"/>
          <w:szCs w:val="20"/>
          <w14:ligatures w14:val="standardContextual"/>
        </w:rPr>
        <w:t>Chairman</w:t>
      </w:r>
      <w:r w:rsidRPr="009E6A88">
        <w:rPr>
          <w:kern w:val="2"/>
          <w:sz w:val="20"/>
          <w:szCs w:val="20"/>
          <w14:ligatures w14:val="standardContextual"/>
        </w:rPr>
        <w:t xml:space="preserve"> </w:t>
      </w:r>
      <w:r w:rsidR="0026693F" w:rsidRPr="009E6A88">
        <w:rPr>
          <w:b/>
          <w:bCs/>
          <w:i/>
          <w:iCs/>
          <w:kern w:val="2"/>
          <w:sz w:val="20"/>
          <w:szCs w:val="20"/>
          <w:u w:val="single"/>
          <w14:ligatures w14:val="standardContextual"/>
        </w:rPr>
        <w:t>Chairpersons</w:t>
      </w:r>
      <w:r w:rsidRPr="009E6A88">
        <w:rPr>
          <w:kern w:val="2"/>
          <w:sz w:val="20"/>
          <w:szCs w:val="20"/>
          <w14:ligatures w14:val="standardContextual"/>
        </w:rPr>
        <w:t xml:space="preserve"> of the various committees shall be appointed annually by the Post Commander. </w:t>
      </w:r>
      <w:r w:rsidRPr="009E6A88">
        <w:rPr>
          <w:b/>
          <w:bCs/>
          <w:i/>
          <w:iCs/>
          <w:kern w:val="2"/>
          <w:sz w:val="20"/>
          <w:szCs w:val="20"/>
          <w:u w:val="single"/>
          <w14:ligatures w14:val="standardContextual"/>
        </w:rPr>
        <w:t>The</w:t>
      </w:r>
      <w:r w:rsidRPr="009E6A88">
        <w:rPr>
          <w:kern w:val="2"/>
          <w:sz w:val="20"/>
          <w:szCs w:val="20"/>
          <w14:ligatures w14:val="standardContextual"/>
        </w:rPr>
        <w:t xml:space="preserve"> </w:t>
      </w:r>
      <w:r w:rsidRPr="009E6A88">
        <w:rPr>
          <w:strike/>
          <w:kern w:val="2"/>
          <w:sz w:val="20"/>
          <w:szCs w:val="20"/>
          <w14:ligatures w14:val="standardContextual"/>
        </w:rPr>
        <w:t>Chairman</w:t>
      </w:r>
      <w:r w:rsidRPr="009E6A88">
        <w:rPr>
          <w:kern w:val="2"/>
          <w:sz w:val="20"/>
          <w:szCs w:val="20"/>
          <w14:ligatures w14:val="standardContextual"/>
        </w:rPr>
        <w:t xml:space="preserve"> </w:t>
      </w:r>
      <w:r w:rsidR="0026693F" w:rsidRPr="009E6A88">
        <w:rPr>
          <w:b/>
          <w:bCs/>
          <w:i/>
          <w:iCs/>
          <w:kern w:val="2"/>
          <w:sz w:val="20"/>
          <w:szCs w:val="20"/>
          <w:u w:val="single"/>
          <w14:ligatures w14:val="standardContextual"/>
        </w:rPr>
        <w:t>chairperson</w:t>
      </w:r>
      <w:r w:rsidRPr="009E6A88">
        <w:rPr>
          <w:kern w:val="2"/>
          <w:sz w:val="20"/>
          <w:szCs w:val="20"/>
          <w14:ligatures w14:val="standardContextual"/>
        </w:rPr>
        <w:t xml:space="preserve"> of the committee shall serve a period of one year or until his successor has been appointed. </w:t>
      </w:r>
      <w:r w:rsidRPr="009E6A88">
        <w:rPr>
          <w:b/>
          <w:bCs/>
          <w:i/>
          <w:iCs/>
          <w:kern w:val="2"/>
          <w:sz w:val="20"/>
          <w:szCs w:val="20"/>
          <w:u w:val="single"/>
          <w14:ligatures w14:val="standardContextual"/>
        </w:rPr>
        <w:t xml:space="preserve">The </w:t>
      </w:r>
      <w:r w:rsidRPr="009E6A88">
        <w:rPr>
          <w:kern w:val="2"/>
          <w:sz w:val="20"/>
          <w:szCs w:val="20"/>
          <w14:ligatures w14:val="standardContextual"/>
        </w:rPr>
        <w:t xml:space="preserve"> </w:t>
      </w:r>
      <w:r w:rsidRPr="009E6A88">
        <w:rPr>
          <w:strike/>
          <w:kern w:val="2"/>
          <w:sz w:val="20"/>
          <w:szCs w:val="20"/>
          <w14:ligatures w14:val="standardContextual"/>
        </w:rPr>
        <w:t>Chairman</w:t>
      </w:r>
      <w:r w:rsidRPr="009E6A88">
        <w:rPr>
          <w:strike/>
          <w:kern w:val="2"/>
          <w:sz w:val="20"/>
          <w:szCs w:val="20"/>
          <w:u w:val="single"/>
          <w14:ligatures w14:val="standardContextual"/>
        </w:rPr>
        <w:t xml:space="preserve"> </w:t>
      </w:r>
      <w:r w:rsidRPr="009E6A88">
        <w:rPr>
          <w:kern w:val="2"/>
          <w:sz w:val="20"/>
          <w:szCs w:val="20"/>
          <w14:ligatures w14:val="standardContextual"/>
        </w:rPr>
        <w:t xml:space="preserve"> </w:t>
      </w:r>
      <w:r w:rsidR="0026693F" w:rsidRPr="009E6A88">
        <w:rPr>
          <w:b/>
          <w:bCs/>
          <w:i/>
          <w:iCs/>
          <w:kern w:val="2"/>
          <w:sz w:val="20"/>
          <w:szCs w:val="20"/>
          <w:u w:val="single"/>
          <w14:ligatures w14:val="standardContextual"/>
        </w:rPr>
        <w:t>chairperson</w:t>
      </w:r>
      <w:r w:rsidRPr="009E6A88">
        <w:rPr>
          <w:kern w:val="2"/>
          <w:sz w:val="20"/>
          <w:szCs w:val="20"/>
          <w14:ligatures w14:val="standardContextual"/>
        </w:rPr>
        <w:t xml:space="preserve"> shall report the activities of </w:t>
      </w:r>
      <w:r w:rsidRPr="009E6A88">
        <w:rPr>
          <w:strike/>
          <w:kern w:val="2"/>
          <w:sz w:val="20"/>
          <w:szCs w:val="20"/>
          <w14:ligatures w14:val="standardContextual"/>
        </w:rPr>
        <w:t>his</w:t>
      </w:r>
      <w:r w:rsidRPr="009E6A88">
        <w:rPr>
          <w:kern w:val="2"/>
          <w:sz w:val="20"/>
          <w:szCs w:val="20"/>
          <w14:ligatures w14:val="standardContextual"/>
        </w:rPr>
        <w:t xml:space="preserve"> </w:t>
      </w:r>
      <w:r w:rsidRPr="009E6A88">
        <w:rPr>
          <w:b/>
          <w:bCs/>
          <w:i/>
          <w:iCs/>
          <w:kern w:val="2"/>
          <w:sz w:val="20"/>
          <w:szCs w:val="20"/>
          <w:u w:val="single"/>
          <w14:ligatures w14:val="standardContextual"/>
        </w:rPr>
        <w:t>the</w:t>
      </w:r>
      <w:r w:rsidRPr="009E6A88">
        <w:rPr>
          <w:kern w:val="2"/>
          <w:sz w:val="20"/>
          <w:szCs w:val="20"/>
          <w14:ligatures w14:val="standardContextual"/>
        </w:rPr>
        <w:t xml:space="preserve"> committee at each meeting of the Post.</w:t>
      </w:r>
    </w:p>
    <w:p w14:paraId="68EED9F7" w14:textId="00C3978D" w:rsidR="00F35C1B" w:rsidRPr="00F35C1B" w:rsidRDefault="00F35C1B" w:rsidP="00F35C1B">
      <w:pPr>
        <w:spacing w:after="0"/>
        <w:ind w:left="1440" w:hanging="1440"/>
        <w:jc w:val="center"/>
        <w:rPr>
          <w:b/>
          <w:bCs/>
          <w:kern w:val="2"/>
          <w:sz w:val="20"/>
          <w:szCs w:val="20"/>
          <w:u w:val="single"/>
          <w14:ligatures w14:val="standardContextual"/>
        </w:rPr>
      </w:pPr>
      <w:r w:rsidRPr="00F35C1B">
        <w:rPr>
          <w:kern w:val="2"/>
          <w:sz w:val="20"/>
          <w:szCs w:val="20"/>
          <w14:ligatures w14:val="standardContextual"/>
        </w:rPr>
        <w:t>Article IV -</w:t>
      </w:r>
      <w:r w:rsidRPr="00F35C1B">
        <w:rPr>
          <w:b/>
          <w:bCs/>
          <w:kern w:val="2"/>
          <w:sz w:val="20"/>
          <w:szCs w:val="20"/>
          <w:u w:val="single"/>
          <w14:ligatures w14:val="standardContextual"/>
        </w:rPr>
        <w:t>Audit &amp; Finance Committee</w:t>
      </w:r>
    </w:p>
    <w:p w14:paraId="09BED82C" w14:textId="77777777" w:rsidR="00F35C1B" w:rsidRDefault="00F35C1B" w:rsidP="00F35C1B">
      <w:pPr>
        <w:spacing w:after="0"/>
        <w:ind w:left="1440" w:hanging="1440"/>
        <w:jc w:val="both"/>
        <w:rPr>
          <w:kern w:val="2"/>
          <w:sz w:val="20"/>
          <w:szCs w:val="20"/>
          <w14:ligatures w14:val="standardContextual"/>
        </w:rPr>
      </w:pPr>
      <w:r w:rsidRPr="00F35C1B">
        <w:rPr>
          <w:kern w:val="2"/>
          <w:sz w:val="20"/>
          <w:szCs w:val="20"/>
          <w14:ligatures w14:val="standardContextual"/>
        </w:rPr>
        <w:t>Section I</w:t>
      </w:r>
      <w:r w:rsidRPr="00F35C1B">
        <w:rPr>
          <w:kern w:val="2"/>
          <w:sz w:val="20"/>
          <w:szCs w:val="20"/>
          <w14:ligatures w14:val="standardContextual"/>
        </w:rPr>
        <w:tab/>
        <w:t xml:space="preserve">There shall be a Post Audit &amp; Finance Committee which shall audit and examine into the Treasurer’s accounts at the end of each year, </w:t>
      </w:r>
      <w:r w:rsidRPr="00F35C1B">
        <w:rPr>
          <w:strike/>
          <w:kern w:val="2"/>
          <w:sz w:val="20"/>
          <w:szCs w:val="20"/>
          <w14:ligatures w14:val="standardContextual"/>
        </w:rPr>
        <w:t>of his office</w:t>
      </w:r>
      <w:r w:rsidRPr="00F35C1B">
        <w:rPr>
          <w:kern w:val="2"/>
          <w:sz w:val="20"/>
          <w:szCs w:val="20"/>
          <w14:ligatures w14:val="standardContextual"/>
        </w:rPr>
        <w:t xml:space="preserve"> and at such other times as may be deemed necessary. The committee shall report its findings at a regular meeting of the Post.</w:t>
      </w:r>
    </w:p>
    <w:p w14:paraId="72FFDDE3" w14:textId="36AFB6E7" w:rsidR="00F35C1B" w:rsidRPr="00F35C1B" w:rsidRDefault="00F35C1B" w:rsidP="00F35C1B">
      <w:pPr>
        <w:spacing w:after="0"/>
        <w:ind w:left="1440" w:hanging="1440"/>
        <w:jc w:val="center"/>
        <w:rPr>
          <w:b/>
          <w:bCs/>
          <w:kern w:val="2"/>
          <w:sz w:val="20"/>
          <w:szCs w:val="20"/>
          <w:u w:val="single"/>
          <w14:ligatures w14:val="standardContextual"/>
        </w:rPr>
      </w:pPr>
      <w:r w:rsidRPr="00F35C1B">
        <w:rPr>
          <w:kern w:val="2"/>
          <w:sz w:val="20"/>
          <w:szCs w:val="20"/>
          <w14:ligatures w14:val="standardContextual"/>
        </w:rPr>
        <w:t>Article VI -</w:t>
      </w:r>
      <w:r w:rsidRPr="00F35C1B">
        <w:rPr>
          <w:b/>
          <w:bCs/>
          <w:kern w:val="2"/>
          <w:sz w:val="20"/>
          <w:szCs w:val="20"/>
          <w:u w:val="single"/>
          <w14:ligatures w14:val="standardContextual"/>
        </w:rPr>
        <w:t>Nominating Committee</w:t>
      </w:r>
    </w:p>
    <w:p w14:paraId="158B65F5" w14:textId="04D80BFC" w:rsidR="00F35C1B" w:rsidRPr="00F35C1B" w:rsidRDefault="00F35C1B" w:rsidP="00F35C1B">
      <w:pPr>
        <w:spacing w:after="0"/>
        <w:ind w:left="1440" w:hanging="1440"/>
        <w:jc w:val="both"/>
        <w:rPr>
          <w:kern w:val="2"/>
          <w:sz w:val="20"/>
          <w:szCs w:val="20"/>
          <w14:ligatures w14:val="standardContextual"/>
        </w:rPr>
      </w:pPr>
      <w:r w:rsidRPr="00F35C1B">
        <w:rPr>
          <w:kern w:val="2"/>
          <w:sz w:val="20"/>
          <w:szCs w:val="20"/>
          <w14:ligatures w14:val="standardContextual"/>
        </w:rPr>
        <w:t>Section II</w:t>
      </w:r>
      <w:r w:rsidRPr="00F35C1B">
        <w:rPr>
          <w:kern w:val="2"/>
          <w:sz w:val="20"/>
          <w:szCs w:val="20"/>
          <w14:ligatures w14:val="standardContextual"/>
        </w:rPr>
        <w:tab/>
        <w:t xml:space="preserve">Such Committee shall consist of active Past Post Commanders of the Post appointed by the present Commander. The Present Commander shall be the </w:t>
      </w:r>
      <w:r w:rsidRPr="00F35C1B">
        <w:rPr>
          <w:strike/>
          <w:kern w:val="2"/>
          <w:sz w:val="20"/>
          <w:szCs w:val="20"/>
          <w14:ligatures w14:val="standardContextual"/>
        </w:rPr>
        <w:t>chairman</w:t>
      </w:r>
      <w:r w:rsidRPr="00F35C1B">
        <w:rPr>
          <w:kern w:val="2"/>
          <w:sz w:val="20"/>
          <w:szCs w:val="20"/>
          <w14:ligatures w14:val="standardContextual"/>
        </w:rPr>
        <w:t xml:space="preserve"> </w:t>
      </w:r>
      <w:r w:rsidR="0026693F" w:rsidRPr="00F35C1B">
        <w:rPr>
          <w:b/>
          <w:bCs/>
          <w:i/>
          <w:iCs/>
          <w:kern w:val="2"/>
          <w:sz w:val="20"/>
          <w:szCs w:val="20"/>
          <w:u w:val="single"/>
          <w14:ligatures w14:val="standardContextual"/>
        </w:rPr>
        <w:t>chairperson</w:t>
      </w:r>
      <w:r w:rsidRPr="00F35C1B">
        <w:rPr>
          <w:kern w:val="2"/>
          <w:sz w:val="20"/>
          <w:szCs w:val="20"/>
          <w14:ligatures w14:val="standardContextual"/>
        </w:rPr>
        <w:t xml:space="preserve"> of this committee. If in the present Commander’s opinion there are not </w:t>
      </w:r>
      <w:proofErr w:type="gramStart"/>
      <w:r w:rsidRPr="00F35C1B">
        <w:rPr>
          <w:kern w:val="2"/>
          <w:sz w:val="20"/>
          <w:szCs w:val="20"/>
          <w14:ligatures w14:val="standardContextual"/>
        </w:rPr>
        <w:t>a sufficient</w:t>
      </w:r>
      <w:r w:rsidR="0026693F">
        <w:rPr>
          <w:kern w:val="2"/>
          <w:sz w:val="20"/>
          <w:szCs w:val="20"/>
          <w14:ligatures w14:val="standardContextual"/>
        </w:rPr>
        <w:t xml:space="preserve"> </w:t>
      </w:r>
      <w:r w:rsidR="0026693F" w:rsidRPr="0026693F">
        <w:rPr>
          <w:strike/>
          <w:kern w:val="2"/>
          <w:sz w:val="20"/>
          <w:szCs w:val="20"/>
          <w14:ligatures w14:val="standardContextual"/>
        </w:rPr>
        <w:t>amount</w:t>
      </w:r>
      <w:proofErr w:type="gramEnd"/>
      <w:r w:rsidRPr="00F35C1B">
        <w:rPr>
          <w:kern w:val="2"/>
          <w:sz w:val="20"/>
          <w:szCs w:val="20"/>
          <w14:ligatures w14:val="standardContextual"/>
        </w:rPr>
        <w:t xml:space="preserve"> </w:t>
      </w:r>
      <w:r w:rsidR="0026693F" w:rsidRPr="0026693F">
        <w:rPr>
          <w:b/>
          <w:bCs/>
          <w:i/>
          <w:iCs/>
          <w:kern w:val="2"/>
          <w:sz w:val="20"/>
          <w:szCs w:val="20"/>
          <w:u w:val="single"/>
          <w14:ligatures w14:val="standardContextual"/>
        </w:rPr>
        <w:t>number</w:t>
      </w:r>
      <w:r w:rsidRPr="00F35C1B">
        <w:rPr>
          <w:kern w:val="2"/>
          <w:sz w:val="20"/>
          <w:szCs w:val="20"/>
          <w14:ligatures w14:val="standardContextual"/>
        </w:rPr>
        <w:t xml:space="preserve"> of Past Commanders available for this committee, the Post membership shall elect the remaining number from among the membership.</w:t>
      </w:r>
    </w:p>
    <w:p w14:paraId="74766F7C" w14:textId="34F79C6E" w:rsidR="00F35C1B" w:rsidRPr="00F35C1B" w:rsidRDefault="00F35C1B" w:rsidP="00F35C1B">
      <w:pPr>
        <w:spacing w:after="0"/>
        <w:ind w:left="1440" w:hanging="1440"/>
        <w:jc w:val="both"/>
        <w:rPr>
          <w:kern w:val="2"/>
          <w:sz w:val="20"/>
          <w:szCs w:val="20"/>
          <w14:ligatures w14:val="standardContextual"/>
        </w:rPr>
      </w:pPr>
      <w:r w:rsidRPr="00F35C1B">
        <w:rPr>
          <w:kern w:val="2"/>
          <w:sz w:val="20"/>
          <w:szCs w:val="20"/>
          <w14:ligatures w14:val="standardContextual"/>
        </w:rPr>
        <w:lastRenderedPageBreak/>
        <w:t>Section IV</w:t>
      </w:r>
      <w:r w:rsidRPr="00F35C1B">
        <w:rPr>
          <w:kern w:val="2"/>
          <w:sz w:val="20"/>
          <w:szCs w:val="20"/>
          <w14:ligatures w14:val="standardContextual"/>
        </w:rPr>
        <w:tab/>
        <w:t xml:space="preserve">This committee shall in no way infringe upon the rights of any individual members of the Post in presenting a candidate or candidates of </w:t>
      </w:r>
      <w:r w:rsidRPr="00F35C1B">
        <w:rPr>
          <w:strike/>
          <w:kern w:val="2"/>
          <w:sz w:val="20"/>
          <w:szCs w:val="20"/>
          <w14:ligatures w14:val="standardContextual"/>
        </w:rPr>
        <w:t>his</w:t>
      </w:r>
      <w:r w:rsidRPr="00F35C1B">
        <w:rPr>
          <w:kern w:val="2"/>
          <w:sz w:val="20"/>
          <w:szCs w:val="20"/>
          <w14:ligatures w14:val="standardContextual"/>
        </w:rPr>
        <w:t xml:space="preserve"> </w:t>
      </w:r>
      <w:r w:rsidRPr="00F35C1B">
        <w:rPr>
          <w:b/>
          <w:bCs/>
          <w:i/>
          <w:iCs/>
          <w:kern w:val="2"/>
          <w:sz w:val="20"/>
          <w:szCs w:val="20"/>
          <w:u w:val="single"/>
          <w14:ligatures w14:val="standardContextual"/>
        </w:rPr>
        <w:t>one’s</w:t>
      </w:r>
      <w:r w:rsidRPr="00F35C1B">
        <w:rPr>
          <w:kern w:val="2"/>
          <w:sz w:val="20"/>
          <w:szCs w:val="20"/>
          <w14:ligatures w14:val="standardContextual"/>
        </w:rPr>
        <w:t xml:space="preserve"> own choice from the floor at the Annual Election meeting.</w:t>
      </w:r>
    </w:p>
    <w:p w14:paraId="4DAAE3DB" w14:textId="70753928" w:rsidR="000E4AAB" w:rsidRPr="000E4AAB" w:rsidRDefault="000E4AAB" w:rsidP="000E4AAB">
      <w:pPr>
        <w:spacing w:after="0"/>
        <w:ind w:left="1440" w:hanging="1440"/>
        <w:jc w:val="center"/>
        <w:rPr>
          <w:b/>
          <w:bCs/>
          <w:kern w:val="2"/>
          <w:sz w:val="20"/>
          <w:szCs w:val="20"/>
          <w:u w:val="single"/>
          <w14:ligatures w14:val="standardContextual"/>
        </w:rPr>
      </w:pPr>
      <w:r w:rsidRPr="000E4AAB">
        <w:rPr>
          <w:kern w:val="2"/>
          <w:sz w:val="20"/>
          <w:szCs w:val="20"/>
          <w14:ligatures w14:val="standardContextual"/>
        </w:rPr>
        <w:t xml:space="preserve">Article VII - </w:t>
      </w:r>
      <w:r w:rsidRPr="000E4AAB">
        <w:rPr>
          <w:b/>
          <w:bCs/>
          <w:kern w:val="2"/>
          <w:sz w:val="20"/>
          <w:szCs w:val="20"/>
          <w:u w:val="single"/>
          <w14:ligatures w14:val="standardContextual"/>
        </w:rPr>
        <w:t>Limitation of Post Members</w:t>
      </w:r>
    </w:p>
    <w:p w14:paraId="3A08AA75" w14:textId="38EA953C" w:rsidR="000E4AAB" w:rsidRPr="005D47F2" w:rsidRDefault="0026693F" w:rsidP="005D47F2">
      <w:pPr>
        <w:spacing w:after="0"/>
        <w:ind w:left="1440" w:hanging="1440"/>
        <w:jc w:val="both"/>
        <w:rPr>
          <w:kern w:val="2"/>
          <w:sz w:val="20"/>
          <w:szCs w:val="20"/>
          <w14:ligatures w14:val="standardContextual"/>
        </w:rPr>
      </w:pPr>
      <w:r w:rsidRPr="000E4AAB">
        <w:rPr>
          <w:kern w:val="2"/>
          <w:sz w:val="20"/>
          <w:szCs w:val="20"/>
          <w14:ligatures w14:val="standardContextual"/>
        </w:rPr>
        <w:t>Section I</w:t>
      </w:r>
      <w:r w:rsidR="000E4AAB" w:rsidRPr="000E4AAB">
        <w:rPr>
          <w:kern w:val="2"/>
          <w:sz w:val="20"/>
          <w:szCs w:val="20"/>
          <w14:ligatures w14:val="standardContextual"/>
        </w:rPr>
        <w:tab/>
        <w:t xml:space="preserve">No individual Legionnaire, unless specifically and previously authorized by the proper body, shall have the right to speak in the name of The American Legion, or of this Post, or the National, Department, or County Organizations thereof. </w:t>
      </w:r>
      <w:r w:rsidR="000E4AAB" w:rsidRPr="000E4AAB">
        <w:rPr>
          <w:strike/>
          <w:kern w:val="2"/>
          <w:sz w:val="20"/>
          <w:szCs w:val="20"/>
          <w14:ligatures w14:val="standardContextual"/>
        </w:rPr>
        <w:t>His</w:t>
      </w:r>
      <w:r w:rsidR="000E4AAB" w:rsidRPr="000E4AAB">
        <w:rPr>
          <w:kern w:val="2"/>
          <w:sz w:val="20"/>
          <w:szCs w:val="20"/>
          <w14:ligatures w14:val="standardContextual"/>
        </w:rPr>
        <w:t xml:space="preserve"> </w:t>
      </w:r>
      <w:r w:rsidR="000E4AAB" w:rsidRPr="000E4AAB">
        <w:rPr>
          <w:b/>
          <w:bCs/>
          <w:i/>
          <w:iCs/>
          <w:kern w:val="2"/>
          <w:sz w:val="20"/>
          <w:szCs w:val="20"/>
          <w:u w:val="single"/>
          <w14:ligatures w14:val="standardContextual"/>
        </w:rPr>
        <w:t>An</w:t>
      </w:r>
      <w:r w:rsidR="000E4AAB" w:rsidRPr="000E4AAB">
        <w:rPr>
          <w:kern w:val="2"/>
          <w:sz w:val="20"/>
          <w:szCs w:val="20"/>
          <w14:ligatures w14:val="standardContextual"/>
        </w:rPr>
        <w:t xml:space="preserve"> individual action is full and unhampered being that of any American citizen, but </w:t>
      </w:r>
      <w:r w:rsidR="000E4AAB" w:rsidRPr="000E4AAB">
        <w:rPr>
          <w:strike/>
          <w:kern w:val="2"/>
          <w:sz w:val="20"/>
          <w:szCs w:val="20"/>
          <w14:ligatures w14:val="standardContextual"/>
        </w:rPr>
        <w:t>he</w:t>
      </w:r>
      <w:r w:rsidR="000E4AAB" w:rsidRPr="000E4AAB">
        <w:rPr>
          <w:kern w:val="2"/>
          <w:sz w:val="20"/>
          <w:szCs w:val="20"/>
          <w14:ligatures w14:val="standardContextual"/>
        </w:rPr>
        <w:t xml:space="preserve"> shall not represent such action to be that of any American Legion organization.</w:t>
      </w:r>
    </w:p>
    <w:p w14:paraId="0B8C63CC" w14:textId="2953B763" w:rsidR="000E4AAB" w:rsidRPr="000E4AAB" w:rsidRDefault="005D47F2" w:rsidP="000E4AAB">
      <w:pPr>
        <w:spacing w:after="0"/>
        <w:ind w:left="1440" w:hanging="1440"/>
        <w:jc w:val="center"/>
        <w:rPr>
          <w:b/>
          <w:bCs/>
          <w:kern w:val="2"/>
          <w:sz w:val="20"/>
          <w:szCs w:val="20"/>
          <w:u w:val="single"/>
          <w14:ligatures w14:val="standardContextual"/>
        </w:rPr>
      </w:pPr>
      <w:r>
        <w:rPr>
          <w:kern w:val="2"/>
          <w:sz w:val="20"/>
          <w:szCs w:val="20"/>
          <w14:ligatures w14:val="standardContextual"/>
        </w:rPr>
        <w:t>A</w:t>
      </w:r>
      <w:r w:rsidR="000E4AAB" w:rsidRPr="000E4AAB">
        <w:rPr>
          <w:kern w:val="2"/>
          <w:sz w:val="20"/>
          <w:szCs w:val="20"/>
          <w14:ligatures w14:val="standardContextual"/>
        </w:rPr>
        <w:t>rticle VIII</w:t>
      </w:r>
      <w:r w:rsidR="000E4AAB">
        <w:rPr>
          <w:kern w:val="2"/>
          <w:sz w:val="20"/>
          <w:szCs w:val="20"/>
          <w14:ligatures w14:val="standardContextual"/>
        </w:rPr>
        <w:t xml:space="preserve"> - </w:t>
      </w:r>
      <w:r w:rsidR="000E4AAB" w:rsidRPr="000E4AAB">
        <w:rPr>
          <w:b/>
          <w:bCs/>
          <w:kern w:val="2"/>
          <w:sz w:val="20"/>
          <w:szCs w:val="20"/>
          <w:u w:val="single"/>
          <w14:ligatures w14:val="standardContextual"/>
        </w:rPr>
        <w:t>Discipline of Post Members</w:t>
      </w:r>
    </w:p>
    <w:p w14:paraId="79393A5C" w14:textId="77777777" w:rsidR="000E4AAB" w:rsidRPr="000E4AAB" w:rsidRDefault="000E4AAB" w:rsidP="000E4AAB">
      <w:pPr>
        <w:spacing w:after="0"/>
        <w:ind w:left="1440" w:hanging="1440"/>
        <w:jc w:val="both"/>
        <w:rPr>
          <w:kern w:val="2"/>
          <w:sz w:val="20"/>
          <w:szCs w:val="20"/>
          <w14:ligatures w14:val="standardContextual"/>
        </w:rPr>
      </w:pPr>
      <w:r w:rsidRPr="000E4AAB">
        <w:rPr>
          <w:kern w:val="2"/>
          <w:sz w:val="20"/>
          <w:szCs w:val="20"/>
          <w14:ligatures w14:val="standardContextual"/>
        </w:rPr>
        <w:t xml:space="preserve">Section I </w:t>
      </w:r>
      <w:r w:rsidRPr="000E4AAB">
        <w:rPr>
          <w:kern w:val="2"/>
          <w:sz w:val="20"/>
          <w:szCs w:val="20"/>
          <w14:ligatures w14:val="standardContextual"/>
        </w:rPr>
        <w:tab/>
        <w:t xml:space="preserve">Members may be suspended or expelled from the Post only on the proper showing of cause. Charges shall be based on disloyalty, neglect of duty, </w:t>
      </w:r>
      <w:proofErr w:type="gramStart"/>
      <w:r w:rsidRPr="000E4AAB">
        <w:rPr>
          <w:kern w:val="2"/>
          <w:sz w:val="20"/>
          <w:szCs w:val="20"/>
          <w14:ligatures w14:val="standardContextual"/>
        </w:rPr>
        <w:t>dishonesty</w:t>
      </w:r>
      <w:proofErr w:type="gramEnd"/>
      <w:r w:rsidRPr="000E4AAB">
        <w:rPr>
          <w:kern w:val="2"/>
          <w:sz w:val="20"/>
          <w:szCs w:val="20"/>
          <w14:ligatures w14:val="standardContextual"/>
        </w:rPr>
        <w:t xml:space="preserve"> or other conduct unbecoming a member of The American Legion. All charges must be made under oath in writing by the accusers, and no member in good standing shall lose </w:t>
      </w:r>
      <w:proofErr w:type="gramStart"/>
      <w:r w:rsidRPr="000E4AAB">
        <w:rPr>
          <w:strike/>
          <w:kern w:val="2"/>
          <w:sz w:val="20"/>
          <w:szCs w:val="20"/>
          <w14:ligatures w14:val="standardContextual"/>
        </w:rPr>
        <w:t>his</w:t>
      </w:r>
      <w:r w:rsidRPr="000E4AAB">
        <w:rPr>
          <w:kern w:val="2"/>
          <w:sz w:val="20"/>
          <w:szCs w:val="20"/>
          <w14:ligatures w14:val="standardContextual"/>
        </w:rPr>
        <w:t xml:space="preserve"> </w:t>
      </w:r>
      <w:r w:rsidRPr="000E4AAB">
        <w:rPr>
          <w:b/>
          <w:bCs/>
          <w:i/>
          <w:iCs/>
          <w:kern w:val="2"/>
          <w:sz w:val="20"/>
          <w:szCs w:val="20"/>
          <w:u w:val="single"/>
          <w14:ligatures w14:val="standardContextual"/>
        </w:rPr>
        <w:t>their</w:t>
      </w:r>
      <w:proofErr w:type="gramEnd"/>
      <w:r w:rsidRPr="000E4AAB">
        <w:rPr>
          <w:kern w:val="2"/>
          <w:sz w:val="20"/>
          <w:szCs w:val="20"/>
          <w14:ligatures w14:val="standardContextual"/>
        </w:rPr>
        <w:t xml:space="preserve"> membership until given a fair trial in such manner as prescribed by The American Department of New York.</w:t>
      </w:r>
    </w:p>
    <w:p w14:paraId="20654716" w14:textId="77777777" w:rsidR="000E4AAB" w:rsidRPr="000E4AAB" w:rsidRDefault="000E4AAB" w:rsidP="000E4AAB">
      <w:pPr>
        <w:spacing w:after="0"/>
        <w:ind w:left="1440" w:hanging="1440"/>
        <w:jc w:val="both"/>
        <w:rPr>
          <w:kern w:val="2"/>
          <w:sz w:val="20"/>
          <w:szCs w:val="20"/>
          <w14:ligatures w14:val="standardContextual"/>
        </w:rPr>
      </w:pPr>
      <w:r w:rsidRPr="000E4AAB">
        <w:rPr>
          <w:kern w:val="2"/>
          <w:sz w:val="20"/>
          <w:szCs w:val="20"/>
          <w14:ligatures w14:val="standardContextual"/>
        </w:rPr>
        <w:t>Section II</w:t>
      </w:r>
      <w:r w:rsidRPr="000E4AAB">
        <w:rPr>
          <w:kern w:val="2"/>
          <w:sz w:val="20"/>
          <w:szCs w:val="20"/>
          <w14:ligatures w14:val="standardContextual"/>
        </w:rPr>
        <w:tab/>
        <w:t>Any member who has been suspended or expelled shall have the right to appeal to the Department Executive Committee. The decision of that body shall be final.</w:t>
      </w:r>
    </w:p>
    <w:p w14:paraId="7ED4C275" w14:textId="77777777" w:rsidR="000E4AAB" w:rsidRPr="000E4AAB" w:rsidRDefault="000E4AAB" w:rsidP="000E4AAB">
      <w:pPr>
        <w:spacing w:after="0"/>
        <w:ind w:left="1440" w:hanging="1440"/>
        <w:jc w:val="both"/>
        <w:rPr>
          <w:kern w:val="2"/>
          <w:sz w:val="20"/>
          <w:szCs w:val="20"/>
          <w14:ligatures w14:val="standardContextual"/>
        </w:rPr>
      </w:pPr>
      <w:r w:rsidRPr="000E4AAB">
        <w:rPr>
          <w:kern w:val="2"/>
          <w:sz w:val="20"/>
          <w:szCs w:val="20"/>
          <w14:ligatures w14:val="standardContextual"/>
        </w:rPr>
        <w:t>Section III</w:t>
      </w:r>
      <w:r w:rsidRPr="000E4AAB">
        <w:rPr>
          <w:kern w:val="2"/>
          <w:sz w:val="20"/>
          <w:szCs w:val="20"/>
          <w14:ligatures w14:val="standardContextual"/>
        </w:rPr>
        <w:tab/>
        <w:t>A member whose dues for the current year have not been paid by February 1</w:t>
      </w:r>
      <w:r w:rsidRPr="000E4AAB">
        <w:rPr>
          <w:kern w:val="2"/>
          <w:sz w:val="20"/>
          <w:szCs w:val="20"/>
          <w:vertAlign w:val="superscript"/>
          <w14:ligatures w14:val="standardContextual"/>
        </w:rPr>
        <w:t>st</w:t>
      </w:r>
      <w:r w:rsidRPr="000E4AAB">
        <w:rPr>
          <w:kern w:val="2"/>
          <w:sz w:val="20"/>
          <w:szCs w:val="20"/>
          <w14:ligatures w14:val="standardContextual"/>
        </w:rPr>
        <w:t>, shall be classed as delinquent. If his dues are paid on or before April 1</w:t>
      </w:r>
      <w:r w:rsidRPr="000E4AAB">
        <w:rPr>
          <w:kern w:val="2"/>
          <w:sz w:val="20"/>
          <w:szCs w:val="20"/>
          <w:vertAlign w:val="superscript"/>
          <w14:ligatures w14:val="standardContextual"/>
        </w:rPr>
        <w:t>st</w:t>
      </w:r>
      <w:r w:rsidRPr="000E4AAB">
        <w:rPr>
          <w:kern w:val="2"/>
          <w:sz w:val="20"/>
          <w:szCs w:val="20"/>
          <w14:ligatures w14:val="standardContextual"/>
        </w:rPr>
        <w:t xml:space="preserve">, </w:t>
      </w:r>
      <w:r w:rsidRPr="000E4AAB">
        <w:rPr>
          <w:strike/>
          <w:kern w:val="2"/>
          <w:sz w:val="20"/>
          <w:szCs w:val="20"/>
          <w14:ligatures w14:val="standardContextual"/>
        </w:rPr>
        <w:t>he</w:t>
      </w:r>
      <w:r w:rsidRPr="000E4AAB">
        <w:rPr>
          <w:kern w:val="2"/>
          <w:sz w:val="20"/>
          <w:szCs w:val="20"/>
          <w14:ligatures w14:val="standardContextual"/>
        </w:rPr>
        <w:t xml:space="preserve"> </w:t>
      </w:r>
      <w:r w:rsidRPr="000E4AAB">
        <w:rPr>
          <w:b/>
          <w:bCs/>
          <w:i/>
          <w:iCs/>
          <w:kern w:val="2"/>
          <w:sz w:val="20"/>
          <w:szCs w:val="20"/>
          <w:u w:val="single"/>
          <w14:ligatures w14:val="standardContextual"/>
        </w:rPr>
        <w:t>the member</w:t>
      </w:r>
      <w:r w:rsidRPr="000E4AAB">
        <w:rPr>
          <w:kern w:val="2"/>
          <w:sz w:val="20"/>
          <w:szCs w:val="20"/>
          <w14:ligatures w14:val="standardContextual"/>
        </w:rPr>
        <w:t xml:space="preserve"> shall be automatically reinstated. </w:t>
      </w:r>
      <w:proofErr w:type="gramStart"/>
      <w:r w:rsidRPr="000E4AAB">
        <w:rPr>
          <w:kern w:val="2"/>
          <w:sz w:val="20"/>
          <w:szCs w:val="20"/>
          <w14:ligatures w14:val="standardContextual"/>
        </w:rPr>
        <w:t xml:space="preserve">If </w:t>
      </w:r>
      <w:r w:rsidRPr="000E4AAB">
        <w:rPr>
          <w:strike/>
          <w:kern w:val="2"/>
          <w:sz w:val="20"/>
          <w:szCs w:val="20"/>
          <w14:ligatures w14:val="standardContextual"/>
        </w:rPr>
        <w:t>he</w:t>
      </w:r>
      <w:proofErr w:type="gramEnd"/>
      <w:r w:rsidRPr="000E4AAB">
        <w:rPr>
          <w:kern w:val="2"/>
          <w:sz w:val="20"/>
          <w:szCs w:val="20"/>
          <w14:ligatures w14:val="standardContextual"/>
        </w:rPr>
        <w:t xml:space="preserve"> </w:t>
      </w:r>
      <w:r w:rsidRPr="000E4AAB">
        <w:rPr>
          <w:b/>
          <w:bCs/>
          <w:i/>
          <w:iCs/>
          <w:kern w:val="2"/>
          <w:sz w:val="20"/>
          <w:szCs w:val="20"/>
          <w:u w:val="single"/>
          <w14:ligatures w14:val="standardContextual"/>
        </w:rPr>
        <w:t>the member</w:t>
      </w:r>
      <w:r w:rsidRPr="000E4AAB">
        <w:rPr>
          <w:kern w:val="2"/>
          <w:sz w:val="20"/>
          <w:szCs w:val="20"/>
          <w14:ligatures w14:val="standardContextual"/>
        </w:rPr>
        <w:t xml:space="preserve"> is still delinquent after April 1</w:t>
      </w:r>
      <w:r w:rsidRPr="000E4AAB">
        <w:rPr>
          <w:kern w:val="2"/>
          <w:sz w:val="20"/>
          <w:szCs w:val="20"/>
          <w:vertAlign w:val="superscript"/>
          <w14:ligatures w14:val="standardContextual"/>
        </w:rPr>
        <w:t>st</w:t>
      </w:r>
      <w:r w:rsidRPr="000E4AAB">
        <w:rPr>
          <w:kern w:val="2"/>
          <w:sz w:val="20"/>
          <w:szCs w:val="20"/>
          <w14:ligatures w14:val="standardContextual"/>
        </w:rPr>
        <w:t xml:space="preserve">, </w:t>
      </w:r>
      <w:r w:rsidRPr="000E4AAB">
        <w:rPr>
          <w:strike/>
          <w:kern w:val="2"/>
          <w:sz w:val="20"/>
          <w:szCs w:val="20"/>
          <w14:ligatures w14:val="standardContextual"/>
        </w:rPr>
        <w:t>he</w:t>
      </w:r>
      <w:r w:rsidRPr="000E4AAB">
        <w:rPr>
          <w:kern w:val="2"/>
          <w:sz w:val="20"/>
          <w:szCs w:val="20"/>
          <w14:ligatures w14:val="standardContextual"/>
        </w:rPr>
        <w:t xml:space="preserve"> </w:t>
      </w:r>
      <w:r w:rsidRPr="000E4AAB">
        <w:rPr>
          <w:b/>
          <w:bCs/>
          <w:i/>
          <w:iCs/>
          <w:kern w:val="2"/>
          <w:sz w:val="20"/>
          <w:szCs w:val="20"/>
          <w:u w:val="single"/>
          <w14:ligatures w14:val="standardContextual"/>
        </w:rPr>
        <w:t>the member</w:t>
      </w:r>
      <w:r w:rsidRPr="000E4AAB">
        <w:rPr>
          <w:kern w:val="2"/>
          <w:sz w:val="20"/>
          <w:szCs w:val="20"/>
          <w14:ligatures w14:val="standardContextual"/>
        </w:rPr>
        <w:t xml:space="preserve"> shall be suspended from all privileges. If </w:t>
      </w:r>
      <w:r w:rsidRPr="000E4AAB">
        <w:rPr>
          <w:strike/>
          <w:kern w:val="2"/>
          <w:sz w:val="20"/>
          <w:szCs w:val="20"/>
          <w14:ligatures w14:val="standardContextual"/>
        </w:rPr>
        <w:t>he</w:t>
      </w:r>
      <w:r w:rsidRPr="000E4AAB">
        <w:rPr>
          <w:kern w:val="2"/>
          <w:sz w:val="20"/>
          <w:szCs w:val="20"/>
          <w14:ligatures w14:val="standardContextual"/>
        </w:rPr>
        <w:t xml:space="preserve"> </w:t>
      </w:r>
      <w:r w:rsidRPr="000E4AAB">
        <w:rPr>
          <w:b/>
          <w:bCs/>
          <w:i/>
          <w:iCs/>
          <w:kern w:val="2"/>
          <w:sz w:val="20"/>
          <w:szCs w:val="20"/>
          <w:u w:val="single"/>
          <w14:ligatures w14:val="standardContextual"/>
        </w:rPr>
        <w:t>the member</w:t>
      </w:r>
      <w:r w:rsidRPr="000E4AAB">
        <w:rPr>
          <w:kern w:val="2"/>
          <w:sz w:val="20"/>
          <w:szCs w:val="20"/>
          <w14:ligatures w14:val="standardContextual"/>
        </w:rPr>
        <w:t xml:space="preserve"> is still under suspension on December 31</w:t>
      </w:r>
      <w:r w:rsidRPr="000E4AAB">
        <w:rPr>
          <w:kern w:val="2"/>
          <w:sz w:val="20"/>
          <w:szCs w:val="20"/>
          <w:vertAlign w:val="superscript"/>
          <w14:ligatures w14:val="standardContextual"/>
        </w:rPr>
        <w:t>st</w:t>
      </w:r>
      <w:r w:rsidRPr="000E4AAB">
        <w:rPr>
          <w:kern w:val="2"/>
          <w:sz w:val="20"/>
          <w:szCs w:val="20"/>
          <w14:ligatures w14:val="standardContextual"/>
        </w:rPr>
        <w:t xml:space="preserve"> of such year, </w:t>
      </w:r>
      <w:r w:rsidRPr="000E4AAB">
        <w:rPr>
          <w:strike/>
          <w:kern w:val="2"/>
          <w:sz w:val="20"/>
          <w:szCs w:val="20"/>
          <w14:ligatures w14:val="standardContextual"/>
        </w:rPr>
        <w:t>his</w:t>
      </w:r>
      <w:r w:rsidRPr="000E4AAB">
        <w:rPr>
          <w:kern w:val="2"/>
          <w:sz w:val="20"/>
          <w:szCs w:val="20"/>
          <w14:ligatures w14:val="standardContextual"/>
        </w:rPr>
        <w:t xml:space="preserve"> membership in the post shall be forfeited.</w:t>
      </w:r>
    </w:p>
    <w:p w14:paraId="43472C32" w14:textId="5B0D3D79" w:rsidR="000E4AAB" w:rsidRPr="000E4AAB" w:rsidRDefault="000E4AAB" w:rsidP="000E4AAB">
      <w:pPr>
        <w:spacing w:after="0"/>
        <w:ind w:left="1440" w:hanging="1440"/>
        <w:jc w:val="center"/>
        <w:rPr>
          <w:b/>
          <w:bCs/>
          <w:kern w:val="2"/>
          <w:sz w:val="20"/>
          <w:szCs w:val="20"/>
          <w:u w:val="single"/>
          <w14:ligatures w14:val="standardContextual"/>
        </w:rPr>
      </w:pPr>
      <w:r w:rsidRPr="000E4AAB">
        <w:rPr>
          <w:kern w:val="2"/>
          <w:sz w:val="20"/>
          <w:szCs w:val="20"/>
          <w14:ligatures w14:val="standardContextual"/>
        </w:rPr>
        <w:t>Article IX</w:t>
      </w:r>
      <w:r>
        <w:rPr>
          <w:kern w:val="2"/>
          <w:sz w:val="20"/>
          <w:szCs w:val="20"/>
          <w14:ligatures w14:val="standardContextual"/>
        </w:rPr>
        <w:t xml:space="preserve"> - </w:t>
      </w:r>
      <w:r w:rsidRPr="000E4AAB">
        <w:rPr>
          <w:b/>
          <w:bCs/>
          <w:kern w:val="2"/>
          <w:sz w:val="20"/>
          <w:szCs w:val="20"/>
          <w:u w:val="single"/>
          <w14:ligatures w14:val="standardContextual"/>
        </w:rPr>
        <w:t>Reinstatement of Post Membership</w:t>
      </w:r>
    </w:p>
    <w:p w14:paraId="2B8A9D42" w14:textId="77777777" w:rsidR="000E4AAB" w:rsidRPr="000E4AAB" w:rsidRDefault="000E4AAB" w:rsidP="000E4AAB">
      <w:pPr>
        <w:spacing w:after="0"/>
        <w:ind w:left="1440" w:hanging="1440"/>
        <w:jc w:val="both"/>
        <w:rPr>
          <w:kern w:val="2"/>
          <w:sz w:val="20"/>
          <w:szCs w:val="20"/>
          <w14:ligatures w14:val="standardContextual"/>
        </w:rPr>
      </w:pPr>
      <w:r w:rsidRPr="000E4AAB">
        <w:rPr>
          <w:kern w:val="2"/>
          <w:sz w:val="20"/>
          <w:szCs w:val="20"/>
          <w14:ligatures w14:val="standardContextual"/>
        </w:rPr>
        <w:t>Section I</w:t>
      </w:r>
      <w:r w:rsidRPr="000E4AAB">
        <w:rPr>
          <w:kern w:val="2"/>
          <w:sz w:val="20"/>
          <w:szCs w:val="20"/>
          <w14:ligatures w14:val="standardContextual"/>
        </w:rPr>
        <w:tab/>
        <w:t xml:space="preserve">Any member delinquent or suspended on account of non-payment of dues may be reinstated by a majority vote of the Post membership upon payment of the dues for the current year involved. Any member who has forfeited </w:t>
      </w:r>
      <w:proofErr w:type="gramStart"/>
      <w:r w:rsidRPr="000E4AAB">
        <w:rPr>
          <w:strike/>
          <w:kern w:val="2"/>
          <w:sz w:val="20"/>
          <w:szCs w:val="20"/>
          <w14:ligatures w14:val="standardContextual"/>
        </w:rPr>
        <w:t>his</w:t>
      </w:r>
      <w:r w:rsidRPr="000E4AAB">
        <w:rPr>
          <w:kern w:val="2"/>
          <w:sz w:val="20"/>
          <w:szCs w:val="20"/>
          <w14:ligatures w14:val="standardContextual"/>
        </w:rPr>
        <w:t xml:space="preserve"> </w:t>
      </w:r>
      <w:r w:rsidRPr="000E4AAB">
        <w:rPr>
          <w:b/>
          <w:bCs/>
          <w:i/>
          <w:iCs/>
          <w:kern w:val="2"/>
          <w:sz w:val="20"/>
          <w:szCs w:val="20"/>
          <w:u w:val="single"/>
          <w14:ligatures w14:val="standardContextual"/>
        </w:rPr>
        <w:t>their</w:t>
      </w:r>
      <w:proofErr w:type="gramEnd"/>
      <w:r w:rsidRPr="000E4AAB">
        <w:rPr>
          <w:kern w:val="2"/>
          <w:sz w:val="20"/>
          <w:szCs w:val="20"/>
          <w14:ligatures w14:val="standardContextual"/>
        </w:rPr>
        <w:t xml:space="preserve"> membership on account of non-payment of dues for one or more years may be reinstated into membership in the Post in the same manner as provided for delinquent or suspended members, but such member shall not be entitled to credit for previous years of membership with relation to continuity of membership.</w:t>
      </w:r>
    </w:p>
    <w:p w14:paraId="22B4847D" w14:textId="7C362BE5" w:rsidR="000E4AAB" w:rsidRPr="000E4AAB" w:rsidRDefault="000E4AAB" w:rsidP="00275130">
      <w:pPr>
        <w:spacing w:after="0"/>
        <w:ind w:left="1440" w:hanging="720"/>
        <w:jc w:val="center"/>
        <w:rPr>
          <w:b/>
          <w:bCs/>
          <w:kern w:val="2"/>
          <w:sz w:val="20"/>
          <w:szCs w:val="20"/>
          <w:u w:val="single"/>
          <w14:ligatures w14:val="standardContextual"/>
        </w:rPr>
      </w:pPr>
      <w:r w:rsidRPr="000E4AAB">
        <w:rPr>
          <w:kern w:val="2"/>
          <w:sz w:val="20"/>
          <w:szCs w:val="20"/>
          <w14:ligatures w14:val="standardContextual"/>
        </w:rPr>
        <w:t>Article X</w:t>
      </w:r>
      <w:r>
        <w:rPr>
          <w:kern w:val="2"/>
          <w:sz w:val="20"/>
          <w:szCs w:val="20"/>
          <w14:ligatures w14:val="standardContextual"/>
        </w:rPr>
        <w:t xml:space="preserve"> - </w:t>
      </w:r>
      <w:r w:rsidRPr="000E4AAB">
        <w:rPr>
          <w:b/>
          <w:bCs/>
          <w:kern w:val="2"/>
          <w:sz w:val="20"/>
          <w:szCs w:val="20"/>
          <w:u w:val="single"/>
          <w14:ligatures w14:val="standardContextual"/>
        </w:rPr>
        <w:t xml:space="preserve">County </w:t>
      </w:r>
      <w:r w:rsidRPr="000E4AAB">
        <w:rPr>
          <w:b/>
          <w:bCs/>
          <w:strike/>
          <w:kern w:val="2"/>
          <w:sz w:val="20"/>
          <w:szCs w:val="20"/>
          <w:u w:val="single"/>
          <w14:ligatures w14:val="standardContextual"/>
        </w:rPr>
        <w:t>Committeemen</w:t>
      </w:r>
      <w:r w:rsidRPr="000E4AAB">
        <w:rPr>
          <w:b/>
          <w:bCs/>
          <w:kern w:val="2"/>
          <w:sz w:val="20"/>
          <w:szCs w:val="20"/>
          <w:u w:val="single"/>
          <w14:ligatures w14:val="standardContextual"/>
        </w:rPr>
        <w:t xml:space="preserve">  </w:t>
      </w:r>
      <w:r w:rsidRPr="000E4AAB">
        <w:rPr>
          <w:b/>
          <w:bCs/>
          <w:i/>
          <w:iCs/>
          <w:kern w:val="2"/>
          <w:sz w:val="20"/>
          <w:szCs w:val="20"/>
          <w:u w:val="single"/>
          <w14:ligatures w14:val="standardContextual"/>
        </w:rPr>
        <w:t>Committee</w:t>
      </w:r>
      <w:r w:rsidRPr="000E4AAB">
        <w:rPr>
          <w:i/>
          <w:iCs/>
          <w:kern w:val="2"/>
          <w:sz w:val="20"/>
          <w:szCs w:val="20"/>
          <w:u w:val="single"/>
          <w14:ligatures w14:val="standardContextual"/>
        </w:rPr>
        <w:t xml:space="preserve"> </w:t>
      </w:r>
      <w:r w:rsidRPr="000E4AAB">
        <w:rPr>
          <w:b/>
          <w:bCs/>
          <w:kern w:val="2"/>
          <w:sz w:val="20"/>
          <w:szCs w:val="20"/>
          <w:u w:val="single"/>
          <w14:ligatures w14:val="standardContextual"/>
        </w:rPr>
        <w:t>&amp; County Convention Delegates</w:t>
      </w:r>
    </w:p>
    <w:p w14:paraId="221A64C2" w14:textId="5CFD55D1" w:rsidR="000E4AAB" w:rsidRDefault="000E4AAB" w:rsidP="000E4AAB">
      <w:pPr>
        <w:spacing w:after="0"/>
        <w:ind w:left="1440" w:hanging="1440"/>
        <w:jc w:val="both"/>
        <w:rPr>
          <w:kern w:val="2"/>
          <w:sz w:val="20"/>
          <w:szCs w:val="20"/>
          <w14:ligatures w14:val="standardContextual"/>
        </w:rPr>
      </w:pPr>
      <w:r w:rsidRPr="000E4AAB">
        <w:rPr>
          <w:kern w:val="2"/>
          <w:sz w:val="20"/>
          <w:szCs w:val="20"/>
          <w14:ligatures w14:val="standardContextual"/>
        </w:rPr>
        <w:t>Section I</w:t>
      </w:r>
      <w:r w:rsidRPr="000E4AAB">
        <w:rPr>
          <w:kern w:val="2"/>
          <w:sz w:val="20"/>
          <w:szCs w:val="20"/>
          <w14:ligatures w14:val="standardContextual"/>
        </w:rPr>
        <w:tab/>
        <w:t xml:space="preserve">The Post shall annually elect such </w:t>
      </w:r>
      <w:r w:rsidRPr="000E4AAB">
        <w:rPr>
          <w:strike/>
          <w:kern w:val="2"/>
          <w:sz w:val="20"/>
          <w:szCs w:val="20"/>
          <w14:ligatures w14:val="standardContextual"/>
        </w:rPr>
        <w:t>committeemen</w:t>
      </w:r>
      <w:r w:rsidRPr="000E4AAB">
        <w:rPr>
          <w:kern w:val="2"/>
          <w:sz w:val="20"/>
          <w:szCs w:val="20"/>
          <w14:ligatures w14:val="standardContextual"/>
        </w:rPr>
        <w:t xml:space="preserve"> </w:t>
      </w:r>
      <w:r w:rsidRPr="000E4AAB">
        <w:rPr>
          <w:b/>
          <w:bCs/>
          <w:i/>
          <w:iCs/>
          <w:kern w:val="2"/>
          <w:sz w:val="20"/>
          <w:szCs w:val="20"/>
          <w:u w:val="single"/>
          <w14:ligatures w14:val="standardContextual"/>
        </w:rPr>
        <w:t xml:space="preserve">committee </w:t>
      </w:r>
      <w:r w:rsidR="0026693F" w:rsidRPr="000E4AAB">
        <w:rPr>
          <w:b/>
          <w:bCs/>
          <w:i/>
          <w:iCs/>
          <w:kern w:val="2"/>
          <w:sz w:val="20"/>
          <w:szCs w:val="20"/>
          <w:u w:val="single"/>
          <w14:ligatures w14:val="standardContextual"/>
        </w:rPr>
        <w:t>members,</w:t>
      </w:r>
      <w:r w:rsidR="0026693F" w:rsidRPr="000E4AAB">
        <w:rPr>
          <w:kern w:val="2"/>
          <w:sz w:val="20"/>
          <w:szCs w:val="20"/>
          <w14:ligatures w14:val="standardContextual"/>
        </w:rPr>
        <w:t xml:space="preserve"> delegates</w:t>
      </w:r>
      <w:r w:rsidRPr="000E4AAB">
        <w:rPr>
          <w:kern w:val="2"/>
          <w:sz w:val="20"/>
          <w:szCs w:val="20"/>
          <w14:ligatures w14:val="standardContextual"/>
        </w:rPr>
        <w:t>, and alternates to represent the Post at all County Committee meetings, and County Convention, as may be required, pursuant to such proportional representation provided for in the Constitution and By-Laws of the County of Richmond and the Department of New York Organizations.</w:t>
      </w:r>
    </w:p>
    <w:p w14:paraId="102C5E8D" w14:textId="77777777" w:rsidR="000E2FD5" w:rsidRDefault="000E2FD5" w:rsidP="000E4AAB">
      <w:pPr>
        <w:spacing w:after="0"/>
        <w:ind w:left="1440" w:hanging="1440"/>
        <w:jc w:val="both"/>
        <w:rPr>
          <w:kern w:val="2"/>
          <w:sz w:val="20"/>
          <w:szCs w:val="20"/>
          <w14:ligatures w14:val="standardContextual"/>
        </w:rPr>
      </w:pPr>
    </w:p>
    <w:p w14:paraId="1330CAAD" w14:textId="2F20D08E" w:rsidR="000E2FD5" w:rsidRDefault="000E2FD5" w:rsidP="000E2FD5">
      <w:pPr>
        <w:spacing w:after="0"/>
        <w:ind w:left="1440" w:hanging="1440"/>
        <w:jc w:val="center"/>
        <w:rPr>
          <w:kern w:val="2"/>
          <w:sz w:val="20"/>
          <w:szCs w:val="20"/>
          <w14:ligatures w14:val="standardContextual"/>
        </w:rPr>
      </w:pPr>
      <w:r>
        <w:rPr>
          <w:kern w:val="2"/>
          <w:sz w:val="20"/>
          <w:szCs w:val="20"/>
          <w14:ligatures w14:val="standardContextual"/>
        </w:rPr>
        <w:t>#####</w:t>
      </w:r>
    </w:p>
    <w:p w14:paraId="6D52C718" w14:textId="77777777" w:rsidR="000E2FD5" w:rsidRDefault="000E2FD5" w:rsidP="000E2FD5">
      <w:pPr>
        <w:spacing w:after="0"/>
        <w:ind w:left="1440" w:hanging="1440"/>
        <w:jc w:val="center"/>
        <w:rPr>
          <w:kern w:val="2"/>
          <w:sz w:val="20"/>
          <w:szCs w:val="20"/>
          <w14:ligatures w14:val="standardContextual"/>
        </w:rPr>
      </w:pPr>
    </w:p>
    <w:p w14:paraId="51F7EF30" w14:textId="5D3CD7AA" w:rsidR="000E2FD5" w:rsidRDefault="000E2FD5" w:rsidP="000E2FD5">
      <w:pPr>
        <w:spacing w:after="0"/>
        <w:ind w:left="1440" w:hanging="1440"/>
        <w:rPr>
          <w:kern w:val="2"/>
          <w:sz w:val="20"/>
          <w:szCs w:val="20"/>
          <w14:ligatures w14:val="standardContextual"/>
        </w:rPr>
      </w:pPr>
      <w:r>
        <w:rPr>
          <w:kern w:val="2"/>
          <w:sz w:val="20"/>
          <w:szCs w:val="20"/>
          <w14:ligatures w14:val="standardContextual"/>
        </w:rPr>
        <w:t>Procedure</w:t>
      </w:r>
    </w:p>
    <w:p w14:paraId="31F2C8F8" w14:textId="77777777" w:rsidR="000E2FD5" w:rsidRDefault="000E2FD5" w:rsidP="000E2FD5">
      <w:pPr>
        <w:spacing w:after="0"/>
        <w:ind w:left="1440" w:hanging="1440"/>
        <w:rPr>
          <w:kern w:val="2"/>
          <w:sz w:val="20"/>
          <w:szCs w:val="20"/>
          <w14:ligatures w14:val="standardContextual"/>
        </w:rPr>
      </w:pPr>
    </w:p>
    <w:p w14:paraId="14D5C6DB" w14:textId="1D363E85" w:rsidR="000E2FD5" w:rsidRDefault="000E2FD5" w:rsidP="000E2FD5">
      <w:pPr>
        <w:spacing w:after="0"/>
        <w:ind w:left="1440" w:hanging="1440"/>
        <w:rPr>
          <w:kern w:val="2"/>
          <w:sz w:val="20"/>
          <w:szCs w:val="20"/>
          <w14:ligatures w14:val="standardContextual"/>
        </w:rPr>
      </w:pPr>
      <w:r>
        <w:rPr>
          <w:kern w:val="2"/>
          <w:sz w:val="20"/>
          <w:szCs w:val="20"/>
          <w14:ligatures w14:val="standardContextual"/>
        </w:rPr>
        <w:t>Read at Post Meeting</w:t>
      </w:r>
      <w:r>
        <w:rPr>
          <w:kern w:val="2"/>
          <w:sz w:val="20"/>
          <w:szCs w:val="20"/>
          <w14:ligatures w14:val="standardContextual"/>
        </w:rPr>
        <w:tab/>
      </w:r>
      <w:r>
        <w:rPr>
          <w:kern w:val="2"/>
          <w:sz w:val="20"/>
          <w:szCs w:val="20"/>
          <w14:ligatures w14:val="standardContextual"/>
        </w:rPr>
        <w:tab/>
      </w:r>
      <w:r>
        <w:rPr>
          <w:kern w:val="2"/>
          <w:sz w:val="20"/>
          <w:szCs w:val="20"/>
          <w14:ligatures w14:val="standardContextual"/>
        </w:rPr>
        <w:tab/>
      </w:r>
      <w:r>
        <w:rPr>
          <w:kern w:val="2"/>
          <w:sz w:val="20"/>
          <w:szCs w:val="20"/>
          <w14:ligatures w14:val="standardContextual"/>
        </w:rPr>
        <w:tab/>
      </w:r>
      <w:r>
        <w:rPr>
          <w:kern w:val="2"/>
          <w:sz w:val="20"/>
          <w:szCs w:val="20"/>
          <w14:ligatures w14:val="standardContextual"/>
        </w:rPr>
        <w:tab/>
        <w:t>1</w:t>
      </w:r>
      <w:r w:rsidR="00A76756">
        <w:rPr>
          <w:kern w:val="2"/>
          <w:sz w:val="20"/>
          <w:szCs w:val="20"/>
          <w14:ligatures w14:val="standardContextual"/>
        </w:rPr>
        <w:t>3</w:t>
      </w:r>
      <w:r>
        <w:rPr>
          <w:kern w:val="2"/>
          <w:sz w:val="20"/>
          <w:szCs w:val="20"/>
          <w14:ligatures w14:val="standardContextual"/>
        </w:rPr>
        <w:t xml:space="preserve"> January 2024</w:t>
      </w:r>
    </w:p>
    <w:p w14:paraId="340730BE" w14:textId="77777777" w:rsidR="006D6076" w:rsidRDefault="000E2FD5" w:rsidP="000E2FD5">
      <w:pPr>
        <w:spacing w:after="0"/>
        <w:ind w:left="1440" w:hanging="1440"/>
        <w:rPr>
          <w:kern w:val="2"/>
          <w:sz w:val="20"/>
          <w:szCs w:val="20"/>
          <w14:ligatures w14:val="standardContextual"/>
        </w:rPr>
      </w:pPr>
      <w:r>
        <w:rPr>
          <w:kern w:val="2"/>
          <w:sz w:val="20"/>
          <w:szCs w:val="20"/>
          <w14:ligatures w14:val="standardContextual"/>
        </w:rPr>
        <w:t>Publication and Distribution to Post membership</w:t>
      </w:r>
      <w:r w:rsidR="006D6076">
        <w:rPr>
          <w:kern w:val="2"/>
          <w:sz w:val="20"/>
          <w:szCs w:val="20"/>
          <w14:ligatures w14:val="standardContextual"/>
        </w:rPr>
        <w:tab/>
      </w:r>
      <w:r w:rsidR="006D6076">
        <w:rPr>
          <w:kern w:val="2"/>
          <w:sz w:val="20"/>
          <w:szCs w:val="20"/>
          <w14:ligatures w14:val="standardContextual"/>
        </w:rPr>
        <w:tab/>
        <w:t>January 2024</w:t>
      </w:r>
    </w:p>
    <w:p w14:paraId="16702A0B" w14:textId="7102505C" w:rsidR="000E2FD5" w:rsidRDefault="006D6076" w:rsidP="000E2FD5">
      <w:pPr>
        <w:spacing w:after="0"/>
        <w:ind w:left="1440" w:hanging="1440"/>
        <w:rPr>
          <w:kern w:val="2"/>
          <w:sz w:val="20"/>
          <w:szCs w:val="20"/>
          <w14:ligatures w14:val="standardContextual"/>
        </w:rPr>
      </w:pPr>
      <w:r>
        <w:rPr>
          <w:kern w:val="2"/>
          <w:sz w:val="20"/>
          <w:szCs w:val="20"/>
          <w14:ligatures w14:val="standardContextual"/>
        </w:rPr>
        <w:t>Move for Adoption/ Membership Vote</w:t>
      </w:r>
      <w:r>
        <w:rPr>
          <w:kern w:val="2"/>
          <w:sz w:val="20"/>
          <w:szCs w:val="20"/>
          <w14:ligatures w14:val="standardContextual"/>
        </w:rPr>
        <w:tab/>
      </w:r>
      <w:r>
        <w:rPr>
          <w:kern w:val="2"/>
          <w:sz w:val="20"/>
          <w:szCs w:val="20"/>
          <w14:ligatures w14:val="standardContextual"/>
        </w:rPr>
        <w:tab/>
      </w:r>
      <w:r>
        <w:rPr>
          <w:kern w:val="2"/>
          <w:sz w:val="20"/>
          <w:szCs w:val="20"/>
          <w14:ligatures w14:val="standardContextual"/>
        </w:rPr>
        <w:tab/>
        <w:t>10 February 2024</w:t>
      </w:r>
      <w:r w:rsidR="000E2FD5">
        <w:rPr>
          <w:kern w:val="2"/>
          <w:sz w:val="20"/>
          <w:szCs w:val="20"/>
          <w14:ligatures w14:val="standardContextual"/>
        </w:rPr>
        <w:tab/>
      </w:r>
    </w:p>
    <w:p w14:paraId="24838B6E" w14:textId="77777777" w:rsidR="000E2FD5" w:rsidRPr="000E4AAB" w:rsidRDefault="000E2FD5" w:rsidP="000E2FD5">
      <w:pPr>
        <w:spacing w:after="0"/>
        <w:ind w:left="1440" w:hanging="1440"/>
        <w:jc w:val="center"/>
        <w:rPr>
          <w:kern w:val="2"/>
          <w:sz w:val="20"/>
          <w:szCs w:val="20"/>
          <w14:ligatures w14:val="standardContextual"/>
        </w:rPr>
      </w:pPr>
    </w:p>
    <w:sectPr w:rsidR="000E2FD5" w:rsidRPr="000E4AAB">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5A2110" w14:textId="77777777" w:rsidR="005034F4" w:rsidRDefault="005034F4" w:rsidP="002E37B0">
      <w:pPr>
        <w:spacing w:after="0" w:line="240" w:lineRule="auto"/>
      </w:pPr>
      <w:r>
        <w:separator/>
      </w:r>
    </w:p>
  </w:endnote>
  <w:endnote w:type="continuationSeparator" w:id="0">
    <w:p w14:paraId="3F34A008" w14:textId="77777777" w:rsidR="005034F4" w:rsidRDefault="005034F4" w:rsidP="002E37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4369603"/>
      <w:docPartObj>
        <w:docPartGallery w:val="Page Numbers (Bottom of Page)"/>
        <w:docPartUnique/>
      </w:docPartObj>
    </w:sdtPr>
    <w:sdtEndPr>
      <w:rPr>
        <w:color w:val="7F7F7F" w:themeColor="background1" w:themeShade="7F"/>
        <w:spacing w:val="60"/>
      </w:rPr>
    </w:sdtEndPr>
    <w:sdtContent>
      <w:p w14:paraId="145BD656" w14:textId="3529AD7D" w:rsidR="002E37B0" w:rsidRDefault="002E37B0">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19D9A7D8" w14:textId="77777777" w:rsidR="002E37B0" w:rsidRDefault="002E37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BA4BB5" w14:textId="77777777" w:rsidR="005034F4" w:rsidRDefault="005034F4" w:rsidP="002E37B0">
      <w:pPr>
        <w:spacing w:after="0" w:line="240" w:lineRule="auto"/>
      </w:pPr>
      <w:r>
        <w:separator/>
      </w:r>
    </w:p>
  </w:footnote>
  <w:footnote w:type="continuationSeparator" w:id="0">
    <w:p w14:paraId="372F28D1" w14:textId="77777777" w:rsidR="005034F4" w:rsidRDefault="005034F4" w:rsidP="002E37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649"/>
    <w:rsid w:val="0005296F"/>
    <w:rsid w:val="000E2FD5"/>
    <w:rsid w:val="000E4AAB"/>
    <w:rsid w:val="000E6E48"/>
    <w:rsid w:val="0022260D"/>
    <w:rsid w:val="0026693F"/>
    <w:rsid w:val="00275130"/>
    <w:rsid w:val="002E37B0"/>
    <w:rsid w:val="003075D6"/>
    <w:rsid w:val="00454B0B"/>
    <w:rsid w:val="005034F4"/>
    <w:rsid w:val="005B7F6B"/>
    <w:rsid w:val="005D47F2"/>
    <w:rsid w:val="005E3CB9"/>
    <w:rsid w:val="0060550F"/>
    <w:rsid w:val="006374E2"/>
    <w:rsid w:val="006D6076"/>
    <w:rsid w:val="006F4C91"/>
    <w:rsid w:val="00717649"/>
    <w:rsid w:val="007E1A6C"/>
    <w:rsid w:val="00886D01"/>
    <w:rsid w:val="008948EB"/>
    <w:rsid w:val="009133B1"/>
    <w:rsid w:val="009E6A88"/>
    <w:rsid w:val="00A76756"/>
    <w:rsid w:val="00AE4440"/>
    <w:rsid w:val="00AF7CC3"/>
    <w:rsid w:val="00B47173"/>
    <w:rsid w:val="00BD56E8"/>
    <w:rsid w:val="00D90793"/>
    <w:rsid w:val="00EA1F86"/>
    <w:rsid w:val="00EC6D3A"/>
    <w:rsid w:val="00F35C1B"/>
    <w:rsid w:val="00F541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2B703"/>
  <w15:chartTrackingRefBased/>
  <w15:docId w15:val="{9ECC9731-4C33-461D-B281-82258C809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64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37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37B0"/>
    <w:rPr>
      <w:kern w:val="0"/>
      <w14:ligatures w14:val="none"/>
    </w:rPr>
  </w:style>
  <w:style w:type="paragraph" w:styleId="Footer">
    <w:name w:val="footer"/>
    <w:basedOn w:val="Normal"/>
    <w:link w:val="FooterChar"/>
    <w:uiPriority w:val="99"/>
    <w:unhideWhenUsed/>
    <w:rsid w:val="002E37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37B0"/>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9942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2159</Words>
  <Characters>12310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Peters</dc:creator>
  <cp:keywords/>
  <dc:description/>
  <cp:lastModifiedBy>Frank Peters</cp:lastModifiedBy>
  <cp:revision>2</cp:revision>
  <cp:lastPrinted>2024-01-12T02:08:00Z</cp:lastPrinted>
  <dcterms:created xsi:type="dcterms:W3CDTF">2024-01-23T03:20:00Z</dcterms:created>
  <dcterms:modified xsi:type="dcterms:W3CDTF">2024-01-23T03:20:00Z</dcterms:modified>
</cp:coreProperties>
</file>